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kern w:val="2"/>
          <w:sz w:val="21"/>
        </w:rPr>
        <w:id w:val="1861084152"/>
        <w:docPartObj>
          <w:docPartGallery w:val="Cover Pages"/>
          <w:docPartUnique/>
        </w:docPartObj>
      </w:sdtPr>
      <w:sdtEndPr>
        <w:rPr>
          <w:sz w:val="28"/>
          <w:szCs w:val="32"/>
        </w:rPr>
      </w:sdtEndPr>
      <w:sdtContent>
        <w:p w14:paraId="73140E16" w14:textId="77777777" w:rsidR="00B46833" w:rsidRDefault="00B46833" w:rsidP="004877BA">
          <w:pPr>
            <w:pStyle w:val="a8"/>
            <w:rPr>
              <w:kern w:val="2"/>
              <w:sz w:val="21"/>
            </w:rPr>
          </w:pPr>
        </w:p>
        <w:p w14:paraId="72DC1242" w14:textId="77777777" w:rsidR="00B46833" w:rsidRDefault="00B46833" w:rsidP="00B46833">
          <w:pPr>
            <w:pStyle w:val="a8"/>
            <w:jc w:val="center"/>
            <w:rPr>
              <w:kern w:val="2"/>
              <w:sz w:val="21"/>
            </w:rPr>
          </w:pPr>
        </w:p>
        <w:p w14:paraId="6C81E15A" w14:textId="77777777" w:rsidR="00B46833" w:rsidRDefault="00B46833" w:rsidP="00B46833">
          <w:pPr>
            <w:pStyle w:val="a8"/>
            <w:jc w:val="center"/>
            <w:rPr>
              <w:kern w:val="2"/>
              <w:sz w:val="21"/>
            </w:rPr>
          </w:pPr>
        </w:p>
        <w:p w14:paraId="54479594"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5D05127C"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363BDDF9" w14:textId="1E56C87B" w:rsidR="00B46833" w:rsidRPr="00B46833" w:rsidRDefault="0091170D" w:rsidP="00B46833">
          <w:pPr>
            <w:pStyle w:val="a8"/>
            <w:jc w:val="center"/>
            <w:rPr>
              <w:rFonts w:asciiTheme="majorHAnsi" w:eastAsiaTheme="majorEastAsia" w:hAnsiTheme="majorHAnsi" w:cstheme="majorBidi"/>
              <w:b/>
              <w:bCs/>
              <w:color w:val="262626" w:themeColor="text1" w:themeTint="D9"/>
              <w:sz w:val="48"/>
              <w:szCs w:val="48"/>
            </w:rPr>
          </w:pPr>
          <w:r w:rsidRPr="00B46833">
            <w:rPr>
              <w:b/>
              <w:bCs/>
              <w:noProof/>
            </w:rPr>
            <mc:AlternateContent>
              <mc:Choice Requires="wpg">
                <w:drawing>
                  <wp:anchor distT="0" distB="0" distL="114300" distR="114300" simplePos="0" relativeHeight="251659264" behindDoc="1" locked="0" layoutInCell="1" allowOverlap="1" wp14:anchorId="7486A4F1" wp14:editId="6034507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9125712"/>
                    <wp:effectExtent l="0" t="0" r="22860" b="15240"/>
                    <wp:wrapNone/>
                    <wp:docPr id="2" name="グループ 2"/>
                    <wp:cNvGraphicFramePr/>
                    <a:graphic xmlns:a="http://schemas.openxmlformats.org/drawingml/2006/main">
                      <a:graphicData uri="http://schemas.microsoft.com/office/word/2010/wordprocessingGroup">
                        <wpg:wgp>
                          <wpg:cNvGrpSpPr/>
                          <wpg:grpSpPr>
                            <a:xfrm>
                              <a:off x="0" y="0"/>
                              <a:ext cx="1996440" cy="9125712"/>
                              <a:chOff x="0" y="0"/>
                              <a:chExt cx="213360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1E2D8D4" id="グループ 2" o:spid="_x0000_s1026" style="position:absolute;left:0;text-align:left;margin-left:0;margin-top:0;width:157.2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B46833" w:rsidRPr="00B46833">
            <w:rPr>
              <w:rFonts w:asciiTheme="majorHAnsi" w:eastAsiaTheme="majorEastAsia" w:hAnsiTheme="majorHAnsi" w:cstheme="majorBidi" w:hint="eastAsia"/>
              <w:b/>
              <w:bCs/>
              <w:color w:val="262626" w:themeColor="text1" w:themeTint="D9"/>
              <w:sz w:val="48"/>
              <w:szCs w:val="48"/>
            </w:rPr>
            <w:t>高齢者虐待防止のための指針</w:t>
          </w:r>
        </w:p>
        <w:p w14:paraId="2FF73B8B" w14:textId="7510C3BD" w:rsidR="00B46833" w:rsidRPr="00B46833" w:rsidRDefault="00B46833" w:rsidP="00B46833">
          <w:pPr>
            <w:pStyle w:val="a8"/>
            <w:jc w:val="center"/>
            <w:rPr>
              <w:rFonts w:asciiTheme="majorHAnsi" w:eastAsiaTheme="majorEastAsia" w:hAnsiTheme="majorHAnsi" w:cstheme="majorBidi"/>
              <w:b/>
              <w:bCs/>
              <w:color w:val="262626" w:themeColor="text1" w:themeTint="D9"/>
              <w:sz w:val="48"/>
              <w:szCs w:val="48"/>
            </w:rPr>
          </w:pPr>
          <w:r w:rsidRPr="00B46833">
            <w:rPr>
              <w:rFonts w:asciiTheme="majorHAnsi" w:eastAsiaTheme="majorEastAsia" w:hAnsiTheme="majorHAnsi" w:cstheme="majorBidi" w:hint="eastAsia"/>
              <w:b/>
              <w:bCs/>
              <w:color w:val="262626" w:themeColor="text1" w:themeTint="D9"/>
              <w:sz w:val="48"/>
              <w:szCs w:val="48"/>
            </w:rPr>
            <w:t>マニュアル</w:t>
          </w:r>
        </w:p>
        <w:p w14:paraId="31BF6FB3" w14:textId="77777777" w:rsidR="00B46833" w:rsidRPr="009A08D3" w:rsidRDefault="00B46833" w:rsidP="00B46833">
          <w:pPr>
            <w:ind w:left="210" w:hangingChars="100" w:hanging="210"/>
            <w:jc w:val="left"/>
            <w:rPr>
              <w:rFonts w:eastAsiaTheme="minorHAnsi"/>
              <w:b/>
              <w:bCs/>
            </w:rPr>
          </w:pPr>
        </w:p>
        <w:p w14:paraId="182D027E" w14:textId="77777777" w:rsidR="00B46833" w:rsidRPr="00B73817" w:rsidRDefault="00B46833" w:rsidP="00B46833">
          <w:pPr>
            <w:ind w:left="210" w:hangingChars="100" w:hanging="210"/>
            <w:jc w:val="left"/>
            <w:rPr>
              <w:rFonts w:eastAsiaTheme="minorHAnsi"/>
              <w:b/>
              <w:bCs/>
            </w:rPr>
          </w:pPr>
        </w:p>
        <w:p w14:paraId="11C554CC" w14:textId="77777777" w:rsidR="00B46833" w:rsidRPr="00B73817" w:rsidRDefault="00B46833" w:rsidP="00B46833">
          <w:pPr>
            <w:ind w:left="210" w:hangingChars="100" w:hanging="210"/>
            <w:jc w:val="left"/>
            <w:rPr>
              <w:rFonts w:eastAsiaTheme="minorHAnsi"/>
              <w:b/>
              <w:bCs/>
            </w:rPr>
          </w:pPr>
        </w:p>
        <w:p w14:paraId="5A52D25A" w14:textId="77777777" w:rsidR="00B46833" w:rsidRPr="00B73817" w:rsidRDefault="00B46833" w:rsidP="00B46833">
          <w:pPr>
            <w:ind w:left="210" w:hangingChars="100" w:hanging="210"/>
            <w:jc w:val="left"/>
            <w:rPr>
              <w:rFonts w:eastAsiaTheme="minorHAnsi"/>
              <w:b/>
              <w:bCs/>
            </w:rPr>
          </w:pPr>
        </w:p>
        <w:p w14:paraId="365CA209" w14:textId="77777777" w:rsidR="00B46833" w:rsidRPr="00B73817" w:rsidRDefault="00B46833" w:rsidP="00B46833">
          <w:pPr>
            <w:ind w:left="210" w:hangingChars="100" w:hanging="210"/>
            <w:jc w:val="left"/>
            <w:rPr>
              <w:rFonts w:eastAsiaTheme="minorHAnsi"/>
              <w:b/>
              <w:bCs/>
            </w:rPr>
          </w:pPr>
        </w:p>
        <w:p w14:paraId="1AC0F6DC" w14:textId="77777777" w:rsidR="00B46833" w:rsidRPr="00B73817" w:rsidRDefault="00B46833" w:rsidP="00B46833">
          <w:pPr>
            <w:ind w:left="210" w:hangingChars="100" w:hanging="210"/>
            <w:jc w:val="left"/>
            <w:rPr>
              <w:rFonts w:eastAsiaTheme="minorHAnsi"/>
              <w:b/>
              <w:bCs/>
            </w:rPr>
          </w:pPr>
        </w:p>
        <w:p w14:paraId="77CB0340" w14:textId="77777777" w:rsidR="00B46833" w:rsidRPr="00B73817" w:rsidRDefault="00B46833" w:rsidP="00B46833">
          <w:pPr>
            <w:ind w:left="210" w:hangingChars="100" w:hanging="210"/>
            <w:jc w:val="left"/>
            <w:rPr>
              <w:rFonts w:eastAsiaTheme="minorHAnsi"/>
              <w:b/>
              <w:bCs/>
            </w:rPr>
          </w:pPr>
        </w:p>
        <w:p w14:paraId="4248AA55" w14:textId="77777777" w:rsidR="00B46833" w:rsidRPr="00B73817" w:rsidRDefault="00B46833" w:rsidP="00B46833">
          <w:pPr>
            <w:ind w:left="210" w:hangingChars="100" w:hanging="210"/>
            <w:jc w:val="left"/>
            <w:rPr>
              <w:rFonts w:eastAsiaTheme="minorHAnsi"/>
              <w:b/>
              <w:bCs/>
            </w:rPr>
          </w:pPr>
        </w:p>
        <w:p w14:paraId="78BB50EC" w14:textId="77777777" w:rsidR="00B46833" w:rsidRPr="00B73817" w:rsidRDefault="00B46833" w:rsidP="00B46833">
          <w:pPr>
            <w:ind w:left="210" w:hangingChars="100" w:hanging="210"/>
            <w:jc w:val="left"/>
            <w:rPr>
              <w:rFonts w:eastAsiaTheme="minorHAnsi"/>
              <w:b/>
              <w:bCs/>
            </w:rPr>
          </w:pPr>
        </w:p>
        <w:p w14:paraId="451C69F7" w14:textId="77777777" w:rsidR="00B46833" w:rsidRPr="00B73817" w:rsidRDefault="00B46833" w:rsidP="00B46833">
          <w:pPr>
            <w:ind w:left="210" w:hangingChars="100" w:hanging="210"/>
            <w:jc w:val="left"/>
            <w:rPr>
              <w:rFonts w:eastAsiaTheme="minorHAnsi"/>
              <w:b/>
              <w:bCs/>
            </w:rPr>
          </w:pPr>
        </w:p>
        <w:p w14:paraId="6E1A08DC" w14:textId="1B6D10A0" w:rsidR="00B46833" w:rsidRDefault="00B46833" w:rsidP="00B46833">
          <w:pPr>
            <w:jc w:val="center"/>
            <w:rPr>
              <w:rFonts w:asciiTheme="majorHAnsi" w:eastAsiaTheme="majorHAnsi" w:hAnsiTheme="majorHAnsi"/>
              <w:b/>
              <w:bCs/>
              <w:sz w:val="44"/>
              <w:szCs w:val="48"/>
            </w:rPr>
          </w:pPr>
          <w:r w:rsidRPr="00B46833">
            <w:rPr>
              <w:rFonts w:asciiTheme="majorHAnsi" w:eastAsiaTheme="majorHAnsi" w:hAnsiTheme="majorHAnsi" w:hint="eastAsia"/>
              <w:b/>
              <w:bCs/>
              <w:sz w:val="44"/>
              <w:szCs w:val="48"/>
            </w:rPr>
            <w:t>事業所名</w:t>
          </w:r>
        </w:p>
        <w:p w14:paraId="3EA066A0" w14:textId="42D439DB" w:rsidR="00920ECF" w:rsidRPr="00B46833" w:rsidRDefault="00B46833" w:rsidP="00B46833">
          <w:pPr>
            <w:widowControl/>
            <w:jc w:val="left"/>
            <w:rPr>
              <w:rFonts w:asciiTheme="majorHAnsi" w:eastAsiaTheme="majorHAnsi" w:hAnsiTheme="majorHAnsi"/>
              <w:b/>
              <w:bCs/>
              <w:sz w:val="44"/>
              <w:szCs w:val="48"/>
            </w:rPr>
          </w:pPr>
          <w:r>
            <w:rPr>
              <w:rFonts w:asciiTheme="majorHAnsi" w:eastAsiaTheme="majorHAnsi" w:hAnsiTheme="majorHAnsi"/>
              <w:b/>
              <w:bCs/>
              <w:sz w:val="44"/>
              <w:szCs w:val="48"/>
            </w:rPr>
            <w:br w:type="page"/>
          </w:r>
        </w:p>
      </w:sdtContent>
    </w:sdt>
    <w:sdt>
      <w:sdtPr>
        <w:rPr>
          <w:rFonts w:asciiTheme="minorHAnsi" w:eastAsiaTheme="minorEastAsia" w:hAnsiTheme="minorHAnsi" w:cstheme="minorBidi"/>
          <w:color w:val="auto"/>
          <w:kern w:val="2"/>
          <w:sz w:val="21"/>
          <w:szCs w:val="22"/>
          <w:lang w:val="ja-JP"/>
        </w:rPr>
        <w:id w:val="-673877763"/>
        <w:docPartObj>
          <w:docPartGallery w:val="Table of Contents"/>
          <w:docPartUnique/>
        </w:docPartObj>
      </w:sdtPr>
      <w:sdtEndPr>
        <w:rPr>
          <w:b/>
          <w:bCs/>
        </w:rPr>
      </w:sdtEndPr>
      <w:sdtContent>
        <w:p w14:paraId="1C768E18" w14:textId="3E696241" w:rsidR="00AF7228" w:rsidRPr="00136873" w:rsidRDefault="00AF7228" w:rsidP="00DA0FB9">
          <w:pPr>
            <w:pStyle w:val="aa"/>
            <w:numPr>
              <w:ilvl w:val="0"/>
              <w:numId w:val="0"/>
            </w:numPr>
            <w:spacing w:before="0"/>
            <w:ind w:left="425" w:hanging="425"/>
            <w:rPr>
              <w:b/>
              <w:bCs/>
              <w:sz w:val="40"/>
              <w:szCs w:val="40"/>
            </w:rPr>
          </w:pPr>
          <w:r w:rsidRPr="00136873">
            <w:rPr>
              <w:b/>
              <w:bCs/>
              <w:sz w:val="40"/>
              <w:szCs w:val="40"/>
              <w:lang w:val="ja-JP"/>
            </w:rPr>
            <w:t>目次</w:t>
          </w:r>
        </w:p>
        <w:p w14:paraId="383E9E95" w14:textId="7F0E417C" w:rsidR="00B64EDA" w:rsidRDefault="00AF7228">
          <w:pPr>
            <w:pStyle w:val="11"/>
            <w:tabs>
              <w:tab w:val="left" w:pos="630"/>
            </w:tabs>
            <w:rPr>
              <w:b w:val="0"/>
              <w:bCs w:val="0"/>
              <w:sz w:val="21"/>
              <w:szCs w:val="22"/>
              <w14:ligatures w14:val="standardContextual"/>
            </w:rPr>
          </w:pPr>
          <w:r>
            <w:fldChar w:fldCharType="begin"/>
          </w:r>
          <w:r>
            <w:instrText xml:space="preserve"> TOC \o "1-3" \h \z \u </w:instrText>
          </w:r>
          <w:r>
            <w:fldChar w:fldCharType="separate"/>
          </w:r>
          <w:hyperlink w:anchor="_Toc167532358" w:history="1">
            <w:r w:rsidR="00B64EDA" w:rsidRPr="00592E31">
              <w:rPr>
                <w:rStyle w:val="ab"/>
                <w:rFonts w:eastAsiaTheme="minorHAnsi"/>
              </w:rPr>
              <w:t>１</w:t>
            </w:r>
            <w:r w:rsidR="00B64EDA">
              <w:rPr>
                <w:b w:val="0"/>
                <w:bCs w:val="0"/>
                <w:sz w:val="21"/>
                <w:szCs w:val="22"/>
                <w14:ligatures w14:val="standardContextual"/>
              </w:rPr>
              <w:tab/>
            </w:r>
            <w:r w:rsidR="00B64EDA" w:rsidRPr="00592E31">
              <w:rPr>
                <w:rStyle w:val="ab"/>
                <w:rFonts w:eastAsiaTheme="minorHAnsi"/>
              </w:rPr>
              <w:t>事業所における虐待の防止に関する基本的考え方</w:t>
            </w:r>
            <w:r w:rsidR="00B64EDA">
              <w:rPr>
                <w:webHidden/>
              </w:rPr>
              <w:tab/>
            </w:r>
            <w:r w:rsidR="00B64EDA">
              <w:rPr>
                <w:webHidden/>
              </w:rPr>
              <w:fldChar w:fldCharType="begin"/>
            </w:r>
            <w:r w:rsidR="00B64EDA">
              <w:rPr>
                <w:webHidden/>
              </w:rPr>
              <w:instrText xml:space="preserve"> PAGEREF _Toc167532358 \h </w:instrText>
            </w:r>
            <w:r w:rsidR="00B64EDA">
              <w:rPr>
                <w:webHidden/>
              </w:rPr>
            </w:r>
            <w:r w:rsidR="00B64EDA">
              <w:rPr>
                <w:webHidden/>
              </w:rPr>
              <w:fldChar w:fldCharType="separate"/>
            </w:r>
            <w:r w:rsidR="00D538E8">
              <w:rPr>
                <w:webHidden/>
              </w:rPr>
              <w:t>2</w:t>
            </w:r>
            <w:r w:rsidR="00B64EDA">
              <w:rPr>
                <w:webHidden/>
              </w:rPr>
              <w:fldChar w:fldCharType="end"/>
            </w:r>
          </w:hyperlink>
        </w:p>
        <w:p w14:paraId="55567B9E" w14:textId="21E39062" w:rsidR="00B64EDA" w:rsidRDefault="00B64EDA">
          <w:pPr>
            <w:pStyle w:val="11"/>
            <w:tabs>
              <w:tab w:val="left" w:pos="630"/>
            </w:tabs>
            <w:rPr>
              <w:b w:val="0"/>
              <w:bCs w:val="0"/>
              <w:sz w:val="21"/>
              <w:szCs w:val="22"/>
              <w14:ligatures w14:val="standardContextual"/>
            </w:rPr>
          </w:pPr>
          <w:hyperlink w:anchor="_Toc167532359" w:history="1">
            <w:r w:rsidRPr="00592E31">
              <w:rPr>
                <w:rStyle w:val="ab"/>
                <w:rFonts w:eastAsiaTheme="minorHAnsi"/>
              </w:rPr>
              <w:t>２</w:t>
            </w:r>
            <w:r>
              <w:rPr>
                <w:b w:val="0"/>
                <w:bCs w:val="0"/>
                <w:sz w:val="21"/>
                <w:szCs w:val="22"/>
                <w14:ligatures w14:val="standardContextual"/>
              </w:rPr>
              <w:tab/>
            </w:r>
            <w:r w:rsidRPr="00592E31">
              <w:rPr>
                <w:rStyle w:val="ab"/>
                <w:rFonts w:eastAsiaTheme="minorHAnsi"/>
              </w:rPr>
              <w:t>虐待防止検討委員会その他事業所内の組織について</w:t>
            </w:r>
            <w:r>
              <w:rPr>
                <w:webHidden/>
              </w:rPr>
              <w:tab/>
            </w:r>
            <w:r>
              <w:rPr>
                <w:webHidden/>
              </w:rPr>
              <w:fldChar w:fldCharType="begin"/>
            </w:r>
            <w:r>
              <w:rPr>
                <w:webHidden/>
              </w:rPr>
              <w:instrText xml:space="preserve"> PAGEREF _Toc167532359 \h </w:instrText>
            </w:r>
            <w:r>
              <w:rPr>
                <w:webHidden/>
              </w:rPr>
            </w:r>
            <w:r>
              <w:rPr>
                <w:webHidden/>
              </w:rPr>
              <w:fldChar w:fldCharType="separate"/>
            </w:r>
            <w:r w:rsidR="00D538E8">
              <w:rPr>
                <w:webHidden/>
              </w:rPr>
              <w:t>3</w:t>
            </w:r>
            <w:r>
              <w:rPr>
                <w:webHidden/>
              </w:rPr>
              <w:fldChar w:fldCharType="end"/>
            </w:r>
          </w:hyperlink>
        </w:p>
        <w:p w14:paraId="71D12CCB" w14:textId="15376F55" w:rsidR="00B64EDA" w:rsidRDefault="00B64EDA">
          <w:pPr>
            <w:pStyle w:val="11"/>
            <w:tabs>
              <w:tab w:val="left" w:pos="630"/>
            </w:tabs>
            <w:rPr>
              <w:b w:val="0"/>
              <w:bCs w:val="0"/>
              <w:sz w:val="21"/>
              <w:szCs w:val="22"/>
              <w14:ligatures w14:val="standardContextual"/>
            </w:rPr>
          </w:pPr>
          <w:hyperlink w:anchor="_Toc167532360" w:history="1">
            <w:r w:rsidRPr="00592E31">
              <w:rPr>
                <w:rStyle w:val="ab"/>
                <w:rFonts w:eastAsiaTheme="minorHAnsi"/>
              </w:rPr>
              <w:t>３</w:t>
            </w:r>
            <w:r>
              <w:rPr>
                <w:b w:val="0"/>
                <w:bCs w:val="0"/>
                <w:sz w:val="21"/>
                <w:szCs w:val="22"/>
                <w14:ligatures w14:val="standardContextual"/>
              </w:rPr>
              <w:tab/>
            </w:r>
            <w:r w:rsidRPr="00592E31">
              <w:rPr>
                <w:rStyle w:val="ab"/>
                <w:rFonts w:eastAsiaTheme="minorHAnsi"/>
              </w:rPr>
              <w:t>虐待の防止のための職員研修に関する基本方針</w:t>
            </w:r>
            <w:r>
              <w:rPr>
                <w:webHidden/>
              </w:rPr>
              <w:tab/>
            </w:r>
            <w:r>
              <w:rPr>
                <w:webHidden/>
              </w:rPr>
              <w:fldChar w:fldCharType="begin"/>
            </w:r>
            <w:r>
              <w:rPr>
                <w:webHidden/>
              </w:rPr>
              <w:instrText xml:space="preserve"> PAGEREF _Toc167532360 \h </w:instrText>
            </w:r>
            <w:r>
              <w:rPr>
                <w:webHidden/>
              </w:rPr>
            </w:r>
            <w:r>
              <w:rPr>
                <w:webHidden/>
              </w:rPr>
              <w:fldChar w:fldCharType="separate"/>
            </w:r>
            <w:r w:rsidR="00D538E8">
              <w:rPr>
                <w:webHidden/>
              </w:rPr>
              <w:t>4</w:t>
            </w:r>
            <w:r>
              <w:rPr>
                <w:webHidden/>
              </w:rPr>
              <w:fldChar w:fldCharType="end"/>
            </w:r>
          </w:hyperlink>
        </w:p>
        <w:p w14:paraId="00B06422" w14:textId="21ECBAA9" w:rsidR="00B64EDA" w:rsidRDefault="00B64EDA">
          <w:pPr>
            <w:pStyle w:val="11"/>
            <w:tabs>
              <w:tab w:val="left" w:pos="630"/>
            </w:tabs>
            <w:rPr>
              <w:b w:val="0"/>
              <w:bCs w:val="0"/>
              <w:sz w:val="21"/>
              <w:szCs w:val="22"/>
              <w14:ligatures w14:val="standardContextual"/>
            </w:rPr>
          </w:pPr>
          <w:hyperlink w:anchor="_Toc167532361" w:history="1">
            <w:r w:rsidRPr="00592E31">
              <w:rPr>
                <w:rStyle w:val="ab"/>
                <w:rFonts w:eastAsiaTheme="minorHAnsi"/>
              </w:rPr>
              <w:t>４</w:t>
            </w:r>
            <w:r>
              <w:rPr>
                <w:b w:val="0"/>
                <w:bCs w:val="0"/>
                <w:sz w:val="21"/>
                <w:szCs w:val="22"/>
                <w14:ligatures w14:val="standardContextual"/>
              </w:rPr>
              <w:tab/>
            </w:r>
            <w:r w:rsidRPr="00592E31">
              <w:rPr>
                <w:rStyle w:val="ab"/>
                <w:rFonts w:eastAsiaTheme="minorHAnsi"/>
              </w:rPr>
              <w:t>虐待等が発生した場合の対応方法について</w:t>
            </w:r>
            <w:r>
              <w:rPr>
                <w:webHidden/>
              </w:rPr>
              <w:tab/>
            </w:r>
            <w:r>
              <w:rPr>
                <w:webHidden/>
              </w:rPr>
              <w:fldChar w:fldCharType="begin"/>
            </w:r>
            <w:r>
              <w:rPr>
                <w:webHidden/>
              </w:rPr>
              <w:instrText xml:space="preserve"> PAGEREF _Toc167532361 \h </w:instrText>
            </w:r>
            <w:r>
              <w:rPr>
                <w:webHidden/>
              </w:rPr>
            </w:r>
            <w:r>
              <w:rPr>
                <w:webHidden/>
              </w:rPr>
              <w:fldChar w:fldCharType="separate"/>
            </w:r>
            <w:r w:rsidR="00D538E8">
              <w:rPr>
                <w:webHidden/>
              </w:rPr>
              <w:t>5</w:t>
            </w:r>
            <w:r>
              <w:rPr>
                <w:webHidden/>
              </w:rPr>
              <w:fldChar w:fldCharType="end"/>
            </w:r>
          </w:hyperlink>
        </w:p>
        <w:p w14:paraId="09FE0D8C" w14:textId="4FB87F24" w:rsidR="00B64EDA" w:rsidRDefault="00B64EDA">
          <w:pPr>
            <w:pStyle w:val="11"/>
            <w:tabs>
              <w:tab w:val="left" w:pos="630"/>
            </w:tabs>
            <w:rPr>
              <w:b w:val="0"/>
              <w:bCs w:val="0"/>
              <w:sz w:val="21"/>
              <w:szCs w:val="22"/>
              <w14:ligatures w14:val="standardContextual"/>
            </w:rPr>
          </w:pPr>
          <w:hyperlink w:anchor="_Toc167532362" w:history="1">
            <w:r w:rsidRPr="00592E31">
              <w:rPr>
                <w:rStyle w:val="ab"/>
                <w:rFonts w:eastAsiaTheme="minorHAnsi"/>
              </w:rPr>
              <w:t>５</w:t>
            </w:r>
            <w:r>
              <w:rPr>
                <w:b w:val="0"/>
                <w:bCs w:val="0"/>
                <w:sz w:val="21"/>
                <w:szCs w:val="22"/>
                <w14:ligatures w14:val="standardContextual"/>
              </w:rPr>
              <w:tab/>
            </w:r>
            <w:r w:rsidRPr="00592E31">
              <w:rPr>
                <w:rStyle w:val="ab"/>
                <w:rFonts w:eastAsiaTheme="minorHAnsi"/>
              </w:rPr>
              <w:t>虐待等が発生した場合の相談・報告体制について</w:t>
            </w:r>
            <w:r>
              <w:rPr>
                <w:webHidden/>
              </w:rPr>
              <w:tab/>
            </w:r>
            <w:r>
              <w:rPr>
                <w:webHidden/>
              </w:rPr>
              <w:fldChar w:fldCharType="begin"/>
            </w:r>
            <w:r>
              <w:rPr>
                <w:webHidden/>
              </w:rPr>
              <w:instrText xml:space="preserve"> PAGEREF _Toc167532362 \h </w:instrText>
            </w:r>
            <w:r>
              <w:rPr>
                <w:webHidden/>
              </w:rPr>
            </w:r>
            <w:r>
              <w:rPr>
                <w:webHidden/>
              </w:rPr>
              <w:fldChar w:fldCharType="separate"/>
            </w:r>
            <w:r w:rsidR="00D538E8">
              <w:rPr>
                <w:webHidden/>
              </w:rPr>
              <w:t>5</w:t>
            </w:r>
            <w:r>
              <w:rPr>
                <w:webHidden/>
              </w:rPr>
              <w:fldChar w:fldCharType="end"/>
            </w:r>
          </w:hyperlink>
        </w:p>
        <w:p w14:paraId="725A793E" w14:textId="379A23E7" w:rsidR="00B64EDA" w:rsidRDefault="00B64EDA">
          <w:pPr>
            <w:pStyle w:val="11"/>
            <w:tabs>
              <w:tab w:val="left" w:pos="630"/>
            </w:tabs>
            <w:rPr>
              <w:b w:val="0"/>
              <w:bCs w:val="0"/>
              <w:sz w:val="21"/>
              <w:szCs w:val="22"/>
              <w14:ligatures w14:val="standardContextual"/>
            </w:rPr>
          </w:pPr>
          <w:hyperlink w:anchor="_Toc167532363" w:history="1">
            <w:r w:rsidRPr="00592E31">
              <w:rPr>
                <w:rStyle w:val="ab"/>
                <w:rFonts w:eastAsiaTheme="minorHAnsi"/>
              </w:rPr>
              <w:t>６</w:t>
            </w:r>
            <w:r>
              <w:rPr>
                <w:b w:val="0"/>
                <w:bCs w:val="0"/>
                <w:sz w:val="21"/>
                <w:szCs w:val="22"/>
                <w14:ligatures w14:val="standardContextual"/>
              </w:rPr>
              <w:tab/>
            </w:r>
            <w:r w:rsidRPr="00592E31">
              <w:rPr>
                <w:rStyle w:val="ab"/>
                <w:rFonts w:eastAsiaTheme="minorHAnsi"/>
              </w:rPr>
              <w:t>成年後見制度の利用支援について</w:t>
            </w:r>
            <w:r>
              <w:rPr>
                <w:webHidden/>
              </w:rPr>
              <w:tab/>
            </w:r>
            <w:r>
              <w:rPr>
                <w:webHidden/>
              </w:rPr>
              <w:fldChar w:fldCharType="begin"/>
            </w:r>
            <w:r>
              <w:rPr>
                <w:webHidden/>
              </w:rPr>
              <w:instrText xml:space="preserve"> PAGEREF _Toc167532363 \h </w:instrText>
            </w:r>
            <w:r>
              <w:rPr>
                <w:webHidden/>
              </w:rPr>
            </w:r>
            <w:r>
              <w:rPr>
                <w:webHidden/>
              </w:rPr>
              <w:fldChar w:fldCharType="separate"/>
            </w:r>
            <w:r w:rsidR="00D538E8">
              <w:rPr>
                <w:webHidden/>
              </w:rPr>
              <w:t>6</w:t>
            </w:r>
            <w:r>
              <w:rPr>
                <w:webHidden/>
              </w:rPr>
              <w:fldChar w:fldCharType="end"/>
            </w:r>
          </w:hyperlink>
        </w:p>
        <w:p w14:paraId="13EA2C82" w14:textId="15D23277" w:rsidR="00B64EDA" w:rsidRDefault="00B64EDA">
          <w:pPr>
            <w:pStyle w:val="11"/>
            <w:tabs>
              <w:tab w:val="left" w:pos="630"/>
            </w:tabs>
            <w:rPr>
              <w:b w:val="0"/>
              <w:bCs w:val="0"/>
              <w:sz w:val="21"/>
              <w:szCs w:val="22"/>
              <w14:ligatures w14:val="standardContextual"/>
            </w:rPr>
          </w:pPr>
          <w:hyperlink w:anchor="_Toc167532364" w:history="1">
            <w:r w:rsidRPr="00592E31">
              <w:rPr>
                <w:rStyle w:val="ab"/>
                <w:rFonts w:eastAsiaTheme="minorHAnsi"/>
              </w:rPr>
              <w:t>７</w:t>
            </w:r>
            <w:r>
              <w:rPr>
                <w:b w:val="0"/>
                <w:bCs w:val="0"/>
                <w:sz w:val="21"/>
                <w:szCs w:val="22"/>
                <w14:ligatures w14:val="standardContextual"/>
              </w:rPr>
              <w:tab/>
            </w:r>
            <w:r w:rsidRPr="00592E31">
              <w:rPr>
                <w:rStyle w:val="ab"/>
                <w:rFonts w:eastAsiaTheme="minorHAnsi"/>
              </w:rPr>
              <w:t>虐待等に係る苦情解決方法について</w:t>
            </w:r>
            <w:r>
              <w:rPr>
                <w:webHidden/>
              </w:rPr>
              <w:tab/>
            </w:r>
            <w:r>
              <w:rPr>
                <w:webHidden/>
              </w:rPr>
              <w:fldChar w:fldCharType="begin"/>
            </w:r>
            <w:r>
              <w:rPr>
                <w:webHidden/>
              </w:rPr>
              <w:instrText xml:space="preserve"> PAGEREF _Toc167532364 \h </w:instrText>
            </w:r>
            <w:r>
              <w:rPr>
                <w:webHidden/>
              </w:rPr>
            </w:r>
            <w:r>
              <w:rPr>
                <w:webHidden/>
              </w:rPr>
              <w:fldChar w:fldCharType="separate"/>
            </w:r>
            <w:r w:rsidR="00D538E8">
              <w:rPr>
                <w:webHidden/>
              </w:rPr>
              <w:t>6</w:t>
            </w:r>
            <w:r>
              <w:rPr>
                <w:webHidden/>
              </w:rPr>
              <w:fldChar w:fldCharType="end"/>
            </w:r>
          </w:hyperlink>
        </w:p>
        <w:p w14:paraId="19BA4587" w14:textId="1D70CF46" w:rsidR="00B64EDA" w:rsidRDefault="00B64EDA">
          <w:pPr>
            <w:pStyle w:val="11"/>
            <w:tabs>
              <w:tab w:val="left" w:pos="630"/>
            </w:tabs>
            <w:rPr>
              <w:b w:val="0"/>
              <w:bCs w:val="0"/>
              <w:sz w:val="21"/>
              <w:szCs w:val="22"/>
              <w14:ligatures w14:val="standardContextual"/>
            </w:rPr>
          </w:pPr>
          <w:hyperlink w:anchor="_Toc167532365" w:history="1">
            <w:r w:rsidRPr="00592E31">
              <w:rPr>
                <w:rStyle w:val="ab"/>
                <w:rFonts w:eastAsiaTheme="minorHAnsi"/>
              </w:rPr>
              <w:t>８</w:t>
            </w:r>
            <w:r>
              <w:rPr>
                <w:b w:val="0"/>
                <w:bCs w:val="0"/>
                <w:sz w:val="21"/>
                <w:szCs w:val="22"/>
                <w14:ligatures w14:val="standardContextual"/>
              </w:rPr>
              <w:tab/>
            </w:r>
            <w:r w:rsidRPr="00592E31">
              <w:rPr>
                <w:rStyle w:val="ab"/>
                <w:rFonts w:eastAsiaTheme="minorHAnsi"/>
              </w:rPr>
              <w:t>利用者等に対する当該指針の閲覧について</w:t>
            </w:r>
            <w:r>
              <w:rPr>
                <w:webHidden/>
              </w:rPr>
              <w:tab/>
            </w:r>
            <w:r>
              <w:rPr>
                <w:webHidden/>
              </w:rPr>
              <w:fldChar w:fldCharType="begin"/>
            </w:r>
            <w:r>
              <w:rPr>
                <w:webHidden/>
              </w:rPr>
              <w:instrText xml:space="preserve"> PAGEREF _Toc167532365 \h </w:instrText>
            </w:r>
            <w:r>
              <w:rPr>
                <w:webHidden/>
              </w:rPr>
            </w:r>
            <w:r>
              <w:rPr>
                <w:webHidden/>
              </w:rPr>
              <w:fldChar w:fldCharType="separate"/>
            </w:r>
            <w:r w:rsidR="00D538E8">
              <w:rPr>
                <w:webHidden/>
              </w:rPr>
              <w:t>7</w:t>
            </w:r>
            <w:r>
              <w:rPr>
                <w:webHidden/>
              </w:rPr>
              <w:fldChar w:fldCharType="end"/>
            </w:r>
          </w:hyperlink>
        </w:p>
        <w:p w14:paraId="1A0A1EC4" w14:textId="3A809432" w:rsidR="00B64EDA" w:rsidRDefault="00B64EDA">
          <w:pPr>
            <w:pStyle w:val="11"/>
            <w:tabs>
              <w:tab w:val="left" w:pos="630"/>
            </w:tabs>
            <w:rPr>
              <w:b w:val="0"/>
              <w:bCs w:val="0"/>
              <w:sz w:val="21"/>
              <w:szCs w:val="22"/>
              <w14:ligatures w14:val="standardContextual"/>
            </w:rPr>
          </w:pPr>
          <w:hyperlink w:anchor="_Toc167532366" w:history="1">
            <w:r w:rsidRPr="00592E31">
              <w:rPr>
                <w:rStyle w:val="ab"/>
                <w:rFonts w:eastAsiaTheme="minorHAnsi"/>
              </w:rPr>
              <w:t>９</w:t>
            </w:r>
            <w:r>
              <w:rPr>
                <w:b w:val="0"/>
                <w:bCs w:val="0"/>
                <w:sz w:val="21"/>
                <w:szCs w:val="22"/>
                <w14:ligatures w14:val="standardContextual"/>
              </w:rPr>
              <w:tab/>
            </w:r>
            <w:r w:rsidRPr="00592E31">
              <w:rPr>
                <w:rStyle w:val="ab"/>
                <w:rFonts w:eastAsiaTheme="minorHAnsi"/>
              </w:rPr>
              <w:t>その他虐待の防止の推進について</w:t>
            </w:r>
            <w:r>
              <w:rPr>
                <w:webHidden/>
              </w:rPr>
              <w:tab/>
            </w:r>
            <w:r>
              <w:rPr>
                <w:webHidden/>
              </w:rPr>
              <w:fldChar w:fldCharType="begin"/>
            </w:r>
            <w:r>
              <w:rPr>
                <w:webHidden/>
              </w:rPr>
              <w:instrText xml:space="preserve"> PAGEREF _Toc167532366 \h </w:instrText>
            </w:r>
            <w:r>
              <w:rPr>
                <w:webHidden/>
              </w:rPr>
            </w:r>
            <w:r>
              <w:rPr>
                <w:webHidden/>
              </w:rPr>
              <w:fldChar w:fldCharType="separate"/>
            </w:r>
            <w:r w:rsidR="00D538E8">
              <w:rPr>
                <w:webHidden/>
              </w:rPr>
              <w:t>7</w:t>
            </w:r>
            <w:r>
              <w:rPr>
                <w:webHidden/>
              </w:rPr>
              <w:fldChar w:fldCharType="end"/>
            </w:r>
          </w:hyperlink>
        </w:p>
        <w:p w14:paraId="114B0D10" w14:textId="3EBEE3C7" w:rsidR="00B64EDA" w:rsidRDefault="00B64EDA">
          <w:pPr>
            <w:pStyle w:val="11"/>
            <w:rPr>
              <w:b w:val="0"/>
              <w:bCs w:val="0"/>
              <w:sz w:val="21"/>
              <w:szCs w:val="22"/>
              <w14:ligatures w14:val="standardContextual"/>
            </w:rPr>
          </w:pPr>
          <w:hyperlink w:anchor="_Toc167532367" w:history="1">
            <w:r w:rsidRPr="00592E31">
              <w:rPr>
                <w:rStyle w:val="ab"/>
                <w:rFonts w:eastAsiaTheme="minorHAnsi"/>
              </w:rPr>
              <w:t>【別紙】高齢者虐待防止対応マニュアル</w:t>
            </w:r>
            <w:r>
              <w:rPr>
                <w:webHidden/>
              </w:rPr>
              <w:tab/>
            </w:r>
            <w:r>
              <w:rPr>
                <w:webHidden/>
              </w:rPr>
              <w:fldChar w:fldCharType="begin"/>
            </w:r>
            <w:r>
              <w:rPr>
                <w:webHidden/>
              </w:rPr>
              <w:instrText xml:space="preserve"> PAGEREF _Toc167532367 \h </w:instrText>
            </w:r>
            <w:r>
              <w:rPr>
                <w:webHidden/>
              </w:rPr>
            </w:r>
            <w:r>
              <w:rPr>
                <w:webHidden/>
              </w:rPr>
              <w:fldChar w:fldCharType="separate"/>
            </w:r>
            <w:r w:rsidR="00D538E8">
              <w:rPr>
                <w:webHidden/>
              </w:rPr>
              <w:t>8</w:t>
            </w:r>
            <w:r>
              <w:rPr>
                <w:webHidden/>
              </w:rPr>
              <w:fldChar w:fldCharType="end"/>
            </w:r>
          </w:hyperlink>
        </w:p>
        <w:p w14:paraId="0740D9B6" w14:textId="5C443006" w:rsidR="00B64EDA" w:rsidRDefault="00B64EDA" w:rsidP="00B64EDA">
          <w:pPr>
            <w:pStyle w:val="11"/>
            <w:ind w:firstLineChars="400" w:firstLine="1281"/>
            <w:rPr>
              <w:b w:val="0"/>
              <w:bCs w:val="0"/>
              <w:sz w:val="21"/>
              <w:szCs w:val="22"/>
              <w14:ligatures w14:val="standardContextual"/>
            </w:rPr>
          </w:pPr>
          <w:hyperlink w:anchor="_Toc167532368" w:history="1">
            <w:r w:rsidRPr="00592E31">
              <w:rPr>
                <w:rStyle w:val="ab"/>
                <w:rFonts w:eastAsiaTheme="minorHAnsi"/>
              </w:rPr>
              <w:t>高齢者虐待発見チェックリスト</w:t>
            </w:r>
            <w:r>
              <w:rPr>
                <w:webHidden/>
              </w:rPr>
              <w:tab/>
            </w:r>
            <w:r>
              <w:rPr>
                <w:webHidden/>
              </w:rPr>
              <w:fldChar w:fldCharType="begin"/>
            </w:r>
            <w:r>
              <w:rPr>
                <w:webHidden/>
              </w:rPr>
              <w:instrText xml:space="preserve"> PAGEREF _Toc167532368 \h </w:instrText>
            </w:r>
            <w:r>
              <w:rPr>
                <w:webHidden/>
              </w:rPr>
            </w:r>
            <w:r>
              <w:rPr>
                <w:webHidden/>
              </w:rPr>
              <w:fldChar w:fldCharType="separate"/>
            </w:r>
            <w:r w:rsidR="00D538E8">
              <w:rPr>
                <w:webHidden/>
              </w:rPr>
              <w:t>10</w:t>
            </w:r>
            <w:r>
              <w:rPr>
                <w:webHidden/>
              </w:rPr>
              <w:fldChar w:fldCharType="end"/>
            </w:r>
          </w:hyperlink>
        </w:p>
        <w:p w14:paraId="0B35DE60" w14:textId="5DECC5C0" w:rsidR="00AF7228" w:rsidRDefault="00AF7228" w:rsidP="008177CA">
          <w:r>
            <w:rPr>
              <w:b/>
              <w:bCs/>
              <w:lang w:val="ja-JP"/>
            </w:rPr>
            <w:fldChar w:fldCharType="end"/>
          </w:r>
        </w:p>
      </w:sdtContent>
    </w:sdt>
    <w:p w14:paraId="13C2FD22" w14:textId="46513D9C" w:rsidR="00DB1EA3" w:rsidRDefault="00DB1EA3" w:rsidP="009A77D4">
      <w:pPr>
        <w:ind w:left="210" w:hangingChars="100" w:hanging="210"/>
        <w:jc w:val="left"/>
        <w:rPr>
          <w:b/>
          <w:bCs/>
        </w:rPr>
      </w:pPr>
    </w:p>
    <w:p w14:paraId="5092DB98" w14:textId="4F97BA13" w:rsidR="00DB1EA3" w:rsidRPr="00AF7228" w:rsidRDefault="00DB1EA3" w:rsidP="009A77D4">
      <w:pPr>
        <w:ind w:left="210" w:hangingChars="100" w:hanging="210"/>
        <w:jc w:val="left"/>
      </w:pPr>
    </w:p>
    <w:p w14:paraId="4A828E94" w14:textId="1ABB4F20" w:rsidR="008177CA" w:rsidRDefault="008177CA" w:rsidP="003B03D4">
      <w:pPr>
        <w:jc w:val="left"/>
        <w:rPr>
          <w:b/>
          <w:bCs/>
        </w:rPr>
      </w:pPr>
    </w:p>
    <w:p w14:paraId="778D0907" w14:textId="77777777" w:rsidR="00593A5F" w:rsidRDefault="00593A5F" w:rsidP="003B03D4">
      <w:pPr>
        <w:jc w:val="left"/>
        <w:rPr>
          <w:b/>
          <w:bCs/>
        </w:rPr>
      </w:pPr>
    </w:p>
    <w:p w14:paraId="526AE8BF" w14:textId="77777777" w:rsidR="00DA0FB9" w:rsidRDefault="00DA0FB9" w:rsidP="003B03D4">
      <w:pPr>
        <w:jc w:val="left"/>
        <w:rPr>
          <w:b/>
          <w:bCs/>
        </w:rPr>
      </w:pPr>
    </w:p>
    <w:p w14:paraId="323EAA03" w14:textId="77777777" w:rsidR="00DA0FB9" w:rsidRDefault="00DA0FB9" w:rsidP="003B03D4">
      <w:pPr>
        <w:jc w:val="left"/>
        <w:rPr>
          <w:b/>
          <w:bCs/>
        </w:rPr>
      </w:pPr>
    </w:p>
    <w:p w14:paraId="7167DBA5" w14:textId="77777777" w:rsidR="00DA0FB9" w:rsidRDefault="00DA0FB9" w:rsidP="003B03D4">
      <w:pPr>
        <w:jc w:val="left"/>
        <w:rPr>
          <w:b/>
          <w:bCs/>
        </w:rPr>
      </w:pPr>
    </w:p>
    <w:p w14:paraId="2A91E52A" w14:textId="77777777" w:rsidR="00DA0FB9" w:rsidRDefault="00DA0FB9" w:rsidP="003B03D4">
      <w:pPr>
        <w:jc w:val="left"/>
        <w:rPr>
          <w:b/>
          <w:bCs/>
        </w:rPr>
      </w:pPr>
    </w:p>
    <w:p w14:paraId="40F3AA60" w14:textId="77777777" w:rsidR="00DA0FB9" w:rsidRDefault="00DA0FB9" w:rsidP="003B03D4">
      <w:pPr>
        <w:jc w:val="left"/>
        <w:rPr>
          <w:b/>
          <w:bCs/>
        </w:rPr>
      </w:pPr>
    </w:p>
    <w:p w14:paraId="36CC3C66" w14:textId="77777777" w:rsidR="00593A5F" w:rsidRDefault="00593A5F" w:rsidP="003B03D4">
      <w:pPr>
        <w:jc w:val="left"/>
        <w:rPr>
          <w:b/>
          <w:bCs/>
        </w:rPr>
      </w:pPr>
    </w:p>
    <w:p w14:paraId="3D8689DE" w14:textId="77777777" w:rsidR="00593A5F" w:rsidRDefault="00593A5F" w:rsidP="003B03D4">
      <w:pPr>
        <w:jc w:val="left"/>
        <w:rPr>
          <w:b/>
          <w:bCs/>
        </w:rPr>
      </w:pPr>
    </w:p>
    <w:p w14:paraId="112735F1" w14:textId="51B70435" w:rsidR="00EB5F7B" w:rsidRPr="00751514" w:rsidRDefault="002C78F7" w:rsidP="00EB5F7B">
      <w:pPr>
        <w:pStyle w:val="1"/>
        <w:numPr>
          <w:ilvl w:val="0"/>
          <w:numId w:val="47"/>
        </w:numPr>
        <w:rPr>
          <w:rFonts w:asciiTheme="minorHAnsi" w:eastAsiaTheme="minorHAnsi" w:hAnsiTheme="minorHAnsi"/>
          <w:b/>
          <w:bCs/>
          <w:sz w:val="28"/>
          <w:szCs w:val="28"/>
        </w:rPr>
      </w:pPr>
      <w:bookmarkStart w:id="0" w:name="_Toc167532358"/>
      <w:r w:rsidRPr="00751514">
        <w:rPr>
          <w:rFonts w:asciiTheme="minorHAnsi" w:eastAsiaTheme="minorHAnsi" w:hAnsiTheme="minorHAnsi" w:hint="eastAsia"/>
          <w:b/>
          <w:bCs/>
          <w:sz w:val="28"/>
          <w:szCs w:val="28"/>
        </w:rPr>
        <w:lastRenderedPageBreak/>
        <w:t>事業所における虐待の防止に関する基本的考え方</w:t>
      </w:r>
      <w:bookmarkEnd w:id="0"/>
    </w:p>
    <w:p w14:paraId="4333F036" w14:textId="3A930F2D" w:rsidR="00DA0FB9" w:rsidRPr="00751514" w:rsidRDefault="00DA0FB9" w:rsidP="00DA0FB9">
      <w:pPr>
        <w:rPr>
          <w:b/>
          <w:bCs/>
          <w:sz w:val="22"/>
          <w:szCs w:val="24"/>
        </w:rPr>
      </w:pPr>
      <w:r w:rsidRPr="00751514">
        <w:rPr>
          <w:rFonts w:hint="eastAsia"/>
          <w:b/>
          <w:bCs/>
          <w:sz w:val="22"/>
          <w:szCs w:val="24"/>
        </w:rPr>
        <w:t>（１）目的</w:t>
      </w:r>
    </w:p>
    <w:p w14:paraId="173B456B" w14:textId="02461FE7" w:rsidR="00DA0FB9" w:rsidRPr="003B4242" w:rsidRDefault="00DA0FB9" w:rsidP="00707EC1">
      <w:pPr>
        <w:ind w:firstLineChars="100" w:firstLine="210"/>
        <w:jc w:val="left"/>
        <w:rPr>
          <w:rFonts w:eastAsiaTheme="minorHAnsi"/>
          <w:color w:val="FF0000"/>
        </w:rPr>
      </w:pPr>
      <w:r w:rsidRPr="003B4242">
        <w:rPr>
          <w:rFonts w:eastAsiaTheme="minorHAnsi" w:cs="Segoe UI"/>
          <w:color w:val="0F0F0F"/>
        </w:rPr>
        <w:t>［事業所名］は、「高齢者虐待の防止、高齢者の養護者に対する支援等に関する法律」（平成17年法律第124号。以下「高齢者虐待防止法」という。）の実効性を高め、利用者の尊厳の保持・人格の尊重が達成されるよう</w:t>
      </w:r>
      <w:r w:rsidR="00707EC1">
        <w:rPr>
          <w:rFonts w:eastAsiaTheme="minorHAnsi" w:cs="Segoe UI" w:hint="eastAsia"/>
          <w:color w:val="0F0F0F"/>
        </w:rPr>
        <w:t>本指針を定める</w:t>
      </w:r>
      <w:r w:rsidRPr="003B4242">
        <w:rPr>
          <w:rFonts w:eastAsiaTheme="minorHAnsi" w:cs="Segoe UI"/>
          <w:color w:val="0F0F0F"/>
        </w:rPr>
        <w:t>。</w:t>
      </w:r>
    </w:p>
    <w:p w14:paraId="73FCBE7A" w14:textId="77777777" w:rsidR="00DA0FB9" w:rsidRPr="00740516" w:rsidRDefault="00DA0FB9" w:rsidP="00DA0FB9">
      <w:pPr>
        <w:rPr>
          <w:b/>
          <w:bCs/>
          <w:sz w:val="22"/>
          <w:szCs w:val="24"/>
        </w:rPr>
      </w:pPr>
      <w:r w:rsidRPr="00740516">
        <w:rPr>
          <w:rFonts w:hint="eastAsia"/>
          <w:b/>
          <w:bCs/>
          <w:sz w:val="22"/>
          <w:szCs w:val="24"/>
        </w:rPr>
        <w:t>（２）高齢者虐待の種類</w:t>
      </w:r>
    </w:p>
    <w:p w14:paraId="4224477B" w14:textId="77777777" w:rsidR="00DA0FB9" w:rsidRPr="003B4242" w:rsidRDefault="00DA0FB9" w:rsidP="00707EC1">
      <w:pPr>
        <w:ind w:firstLineChars="100" w:firstLine="210"/>
        <w:rPr>
          <w:rFonts w:eastAsiaTheme="minorHAnsi"/>
          <w:color w:val="000000" w:themeColor="text1"/>
        </w:rPr>
      </w:pPr>
      <w:r w:rsidRPr="003B4242">
        <w:rPr>
          <w:rFonts w:eastAsiaTheme="minorHAnsi" w:hint="eastAsia"/>
          <w:color w:val="000000" w:themeColor="text1"/>
        </w:rPr>
        <w:t>高齢者虐待とは、次のいずれかに該当する行為をいう。</w:t>
      </w:r>
    </w:p>
    <w:p w14:paraId="34D5F6CF" w14:textId="77777777" w:rsidR="00707EC1" w:rsidRDefault="00DA0FB9" w:rsidP="00707EC1">
      <w:pPr>
        <w:rPr>
          <w:rFonts w:eastAsiaTheme="minorHAnsi"/>
          <w:color w:val="000000" w:themeColor="text1"/>
        </w:rPr>
      </w:pPr>
      <w:r w:rsidRPr="003B4242">
        <w:rPr>
          <w:rFonts w:eastAsiaTheme="minorHAnsi" w:hint="eastAsia"/>
          <w:color w:val="000000" w:themeColor="text1"/>
        </w:rPr>
        <w:t>①身体的虐待</w:t>
      </w:r>
    </w:p>
    <w:p w14:paraId="04D70896" w14:textId="414FFE27" w:rsidR="00DA0FB9" w:rsidRDefault="00DA0FB9" w:rsidP="00707EC1">
      <w:pPr>
        <w:ind w:firstLineChars="100" w:firstLine="210"/>
        <w:rPr>
          <w:rFonts w:eastAsiaTheme="minorHAnsi"/>
          <w:color w:val="000000" w:themeColor="text1"/>
        </w:rPr>
      </w:pPr>
      <w:r w:rsidRPr="003B4242">
        <w:rPr>
          <w:rFonts w:eastAsiaTheme="minorHAnsi" w:hint="eastAsia"/>
          <w:color w:val="000000" w:themeColor="text1"/>
        </w:rPr>
        <w:t>高齢者の身体に外傷が生じ、又は生じるおそれのある暴力を加えること。</w:t>
      </w:r>
    </w:p>
    <w:p w14:paraId="293DE134" w14:textId="77777777" w:rsidR="002044DF" w:rsidRDefault="002044DF" w:rsidP="002044DF">
      <w:pPr>
        <w:rPr>
          <w:rFonts w:eastAsiaTheme="minorHAnsi"/>
          <w:color w:val="000000" w:themeColor="text1"/>
        </w:rPr>
      </w:pPr>
      <w:r>
        <w:rPr>
          <w:rFonts w:eastAsiaTheme="minorHAnsi" w:hint="eastAsia"/>
          <w:color w:val="000000" w:themeColor="text1"/>
        </w:rPr>
        <w:t>②</w:t>
      </w:r>
      <w:r w:rsidRPr="003E7E21">
        <w:rPr>
          <w:rFonts w:eastAsiaTheme="minorHAnsi"/>
          <w:color w:val="000000" w:themeColor="text1"/>
        </w:rPr>
        <w:t>介</w:t>
      </w:r>
      <w:bookmarkStart w:id="1" w:name="_Hlk183675661"/>
      <w:r w:rsidRPr="003E7E21">
        <w:rPr>
          <w:rFonts w:eastAsiaTheme="minorHAnsi"/>
          <w:color w:val="000000" w:themeColor="text1"/>
        </w:rPr>
        <w:t>護・世話の放棄・放任（ネグレクト）</w:t>
      </w:r>
      <w:bookmarkEnd w:id="1"/>
    </w:p>
    <w:p w14:paraId="55654611" w14:textId="7A1E15E0" w:rsidR="002044DF" w:rsidRPr="002044DF" w:rsidRDefault="002044DF" w:rsidP="002044DF">
      <w:pPr>
        <w:ind w:firstLineChars="100" w:firstLine="210"/>
        <w:rPr>
          <w:rFonts w:eastAsiaTheme="minorHAnsi" w:hint="eastAsia"/>
          <w:color w:val="000000" w:themeColor="text1"/>
        </w:rPr>
      </w:pPr>
      <w:r w:rsidRPr="003E7E21">
        <w:rPr>
          <w:rFonts w:eastAsiaTheme="minorHAnsi" w:hint="eastAsia"/>
          <w:color w:val="000000" w:themeColor="text1"/>
        </w:rPr>
        <w:t>高齢者を衰弱させるような著しい減食、長時間の放置、養護者以外の同居人による虐待行為の放置など、養護を著しく怠ること。</w:t>
      </w:r>
    </w:p>
    <w:p w14:paraId="4871203C" w14:textId="21777378" w:rsidR="00DA0FB9" w:rsidRPr="003B4242" w:rsidRDefault="002044DF" w:rsidP="002044DF">
      <w:pPr>
        <w:rPr>
          <w:rFonts w:eastAsiaTheme="minorHAnsi"/>
          <w:color w:val="000000" w:themeColor="text1"/>
        </w:rPr>
      </w:pPr>
      <w:r>
        <w:rPr>
          <w:rFonts w:eastAsiaTheme="minorHAnsi" w:hint="eastAsia"/>
          <w:color w:val="000000" w:themeColor="text1"/>
        </w:rPr>
        <w:t>③</w:t>
      </w:r>
      <w:r w:rsidR="00DA0FB9" w:rsidRPr="003B4242">
        <w:rPr>
          <w:rFonts w:eastAsiaTheme="minorHAnsi"/>
          <w:color w:val="000000" w:themeColor="text1"/>
        </w:rPr>
        <w:t>心理的虐待</w:t>
      </w:r>
    </w:p>
    <w:p w14:paraId="36EE6B0C" w14:textId="77777777" w:rsidR="00DA0FB9" w:rsidRPr="003B4242" w:rsidRDefault="00DA0FB9" w:rsidP="00707EC1">
      <w:pPr>
        <w:ind w:firstLineChars="100" w:firstLine="210"/>
        <w:rPr>
          <w:rFonts w:eastAsiaTheme="minorHAnsi"/>
          <w:color w:val="000000" w:themeColor="text1"/>
        </w:rPr>
      </w:pPr>
      <w:r w:rsidRPr="003B4242">
        <w:rPr>
          <w:rFonts w:eastAsiaTheme="minorHAnsi"/>
          <w:color w:val="000000" w:themeColor="text1"/>
        </w:rPr>
        <w:t>高齢者に対する著しい暴言又は著しく拒絶的な対応その他の高齢者に著しい</w:t>
      </w:r>
      <w:r w:rsidRPr="003B4242">
        <w:rPr>
          <w:rFonts w:eastAsiaTheme="minorHAnsi" w:hint="eastAsia"/>
          <w:color w:val="000000" w:themeColor="text1"/>
        </w:rPr>
        <w:t>心理的外傷を与える言動を行うこと。</w:t>
      </w:r>
    </w:p>
    <w:p w14:paraId="738D8F9C" w14:textId="6F8BB475" w:rsidR="00DA0FB9" w:rsidRPr="003B4242" w:rsidRDefault="002044DF" w:rsidP="00DA0FB9">
      <w:pPr>
        <w:rPr>
          <w:rFonts w:eastAsiaTheme="minorHAnsi"/>
          <w:color w:val="000000" w:themeColor="text1"/>
        </w:rPr>
      </w:pPr>
      <w:r>
        <w:rPr>
          <w:rFonts w:eastAsiaTheme="minorHAnsi" w:hint="eastAsia"/>
          <w:color w:val="000000" w:themeColor="text1"/>
        </w:rPr>
        <w:t>④</w:t>
      </w:r>
      <w:r w:rsidR="00DA0FB9" w:rsidRPr="003B4242">
        <w:rPr>
          <w:rFonts w:eastAsiaTheme="minorHAnsi" w:hint="eastAsia"/>
          <w:color w:val="000000" w:themeColor="text1"/>
        </w:rPr>
        <w:t>経済的虐待</w:t>
      </w:r>
    </w:p>
    <w:p w14:paraId="18CB553A" w14:textId="77777777" w:rsidR="00DA0FB9" w:rsidRPr="003B4242" w:rsidRDefault="00DA0FB9" w:rsidP="00707EC1">
      <w:pPr>
        <w:ind w:firstLineChars="100" w:firstLine="210"/>
        <w:rPr>
          <w:rFonts w:eastAsiaTheme="minorHAnsi"/>
          <w:color w:val="000000" w:themeColor="text1"/>
        </w:rPr>
      </w:pPr>
      <w:r w:rsidRPr="003B4242">
        <w:rPr>
          <w:rFonts w:eastAsiaTheme="minorHAnsi" w:hint="eastAsia"/>
          <w:color w:val="000000" w:themeColor="text1"/>
        </w:rPr>
        <w:t>養護者又は高齢者の親族が当該高齢者の財産を不当に処分することその他当該高齢者から不当に財産上の利益を得ること。</w:t>
      </w:r>
    </w:p>
    <w:p w14:paraId="4B9147CB" w14:textId="79CA846F" w:rsidR="00DA0FB9" w:rsidRPr="003B4242" w:rsidRDefault="002044DF" w:rsidP="00DA0FB9">
      <w:pPr>
        <w:ind w:left="630" w:hangingChars="300" w:hanging="630"/>
        <w:rPr>
          <w:rFonts w:eastAsiaTheme="minorHAnsi"/>
          <w:color w:val="000000" w:themeColor="text1"/>
        </w:rPr>
      </w:pPr>
      <w:r>
        <w:rPr>
          <w:rFonts w:eastAsiaTheme="minorHAnsi" w:hint="eastAsia"/>
          <w:color w:val="000000" w:themeColor="text1"/>
        </w:rPr>
        <w:t>⑤</w:t>
      </w:r>
      <w:r w:rsidR="00DA0FB9" w:rsidRPr="003B4242">
        <w:rPr>
          <w:rFonts w:eastAsiaTheme="minorHAnsi" w:hint="eastAsia"/>
          <w:color w:val="000000" w:themeColor="text1"/>
        </w:rPr>
        <w:t>性的虐待</w:t>
      </w:r>
      <w:r w:rsidR="00DA0FB9" w:rsidRPr="003B4242">
        <w:rPr>
          <w:rFonts w:eastAsiaTheme="minorHAnsi"/>
          <w:color w:val="000000" w:themeColor="text1"/>
        </w:rPr>
        <w:t xml:space="preserve"> </w:t>
      </w:r>
    </w:p>
    <w:p w14:paraId="1F7C19A7" w14:textId="77777777" w:rsidR="00DA0FB9" w:rsidRPr="003B4242" w:rsidRDefault="00DA0FB9" w:rsidP="00707EC1">
      <w:pPr>
        <w:ind w:firstLineChars="100" w:firstLine="210"/>
        <w:rPr>
          <w:rFonts w:eastAsiaTheme="minorHAnsi"/>
          <w:color w:val="000000" w:themeColor="text1"/>
        </w:rPr>
      </w:pPr>
      <w:r w:rsidRPr="003B4242">
        <w:rPr>
          <w:rFonts w:eastAsiaTheme="minorHAnsi"/>
          <w:color w:val="000000" w:themeColor="text1"/>
        </w:rPr>
        <w:t>高齢者にわいせつな行為をすること又は高齢者をしてわいせつな行為をさせ</w:t>
      </w:r>
      <w:r w:rsidRPr="003B4242">
        <w:rPr>
          <w:rFonts w:eastAsiaTheme="minorHAnsi" w:hint="eastAsia"/>
          <w:color w:val="000000" w:themeColor="text1"/>
        </w:rPr>
        <w:t>ること</w:t>
      </w:r>
    </w:p>
    <w:p w14:paraId="76F0EC83" w14:textId="77777777" w:rsidR="00DA0FB9" w:rsidRPr="00740516" w:rsidRDefault="00DA0FB9" w:rsidP="00DA0FB9">
      <w:pPr>
        <w:rPr>
          <w:b/>
          <w:bCs/>
          <w:sz w:val="22"/>
          <w:szCs w:val="24"/>
        </w:rPr>
      </w:pPr>
      <w:r w:rsidRPr="00740516">
        <w:rPr>
          <w:rFonts w:hint="eastAsia"/>
          <w:b/>
          <w:bCs/>
          <w:sz w:val="22"/>
          <w:szCs w:val="24"/>
        </w:rPr>
        <w:t>（３）</w:t>
      </w:r>
      <w:r w:rsidRPr="00740516">
        <w:rPr>
          <w:b/>
          <w:bCs/>
          <w:sz w:val="22"/>
          <w:szCs w:val="24"/>
        </w:rPr>
        <w:t>虐待に対する</w:t>
      </w:r>
      <w:r w:rsidRPr="00740516">
        <w:rPr>
          <w:rFonts w:hint="eastAsia"/>
          <w:b/>
          <w:bCs/>
          <w:sz w:val="22"/>
          <w:szCs w:val="24"/>
        </w:rPr>
        <w:t>「</w:t>
      </w:r>
      <w:r w:rsidRPr="00740516">
        <w:rPr>
          <w:b/>
          <w:bCs/>
          <w:sz w:val="22"/>
          <w:szCs w:val="24"/>
        </w:rPr>
        <w:t>自覚</w:t>
      </w:r>
      <w:r w:rsidRPr="00740516">
        <w:rPr>
          <w:rFonts w:hint="eastAsia"/>
          <w:b/>
          <w:bCs/>
          <w:sz w:val="22"/>
          <w:szCs w:val="24"/>
        </w:rPr>
        <w:t>」は問わない</w:t>
      </w:r>
    </w:p>
    <w:p w14:paraId="13AE5D6C" w14:textId="40D0ECA6" w:rsidR="00DA0FB9" w:rsidRPr="003B4242" w:rsidRDefault="00DA0FB9" w:rsidP="00707EC1">
      <w:pPr>
        <w:ind w:firstLineChars="100" w:firstLine="210"/>
        <w:rPr>
          <w:rFonts w:eastAsiaTheme="minorHAnsi"/>
        </w:rPr>
      </w:pPr>
      <w:r w:rsidRPr="003B4242">
        <w:rPr>
          <w:rFonts w:eastAsiaTheme="minorHAnsi" w:hint="eastAsia"/>
        </w:rPr>
        <w:t>利用者本人や養護者の虐待に対する自覚の有無にかかわらず、客観的に利用者の権利が侵害されていると確認できる場合には、虐待の疑いがあると考えて対応する。</w:t>
      </w:r>
    </w:p>
    <w:p w14:paraId="2342A737" w14:textId="77777777" w:rsidR="00DA0FB9" w:rsidRPr="00740516" w:rsidRDefault="00DA0FB9" w:rsidP="00DA0FB9">
      <w:pPr>
        <w:rPr>
          <w:b/>
          <w:bCs/>
          <w:sz w:val="22"/>
          <w:szCs w:val="24"/>
        </w:rPr>
      </w:pPr>
      <w:r w:rsidRPr="00740516">
        <w:rPr>
          <w:rFonts w:hint="eastAsia"/>
          <w:b/>
          <w:bCs/>
          <w:sz w:val="22"/>
          <w:szCs w:val="24"/>
        </w:rPr>
        <w:t>（４）利用者の安全を最優先する</w:t>
      </w:r>
    </w:p>
    <w:p w14:paraId="4F15BE8C" w14:textId="77777777" w:rsidR="00DA0FB9" w:rsidRPr="003B4242" w:rsidRDefault="00DA0FB9" w:rsidP="00707EC1">
      <w:pPr>
        <w:ind w:firstLineChars="100" w:firstLine="210"/>
      </w:pPr>
      <w:r w:rsidRPr="003B4242">
        <w:rPr>
          <w:rFonts w:eastAsiaTheme="minorHAnsi" w:hint="eastAsia"/>
        </w:rPr>
        <w:t>高齢者虐待に関する通報等の中には、</w:t>
      </w:r>
      <w:r>
        <w:rPr>
          <w:rFonts w:eastAsiaTheme="minorHAnsi" w:hint="eastAsia"/>
        </w:rPr>
        <w:t>利用者</w:t>
      </w:r>
      <w:r w:rsidRPr="003B4242">
        <w:rPr>
          <w:rFonts w:eastAsiaTheme="minorHAnsi" w:hint="eastAsia"/>
        </w:rPr>
        <w:t>の生命に関わるような緊急的な事態もあると考えられ、そのような状況下での対応は一刻を争うことが予想され</w:t>
      </w:r>
      <w:r>
        <w:rPr>
          <w:rFonts w:eastAsiaTheme="minorHAnsi" w:hint="eastAsia"/>
        </w:rPr>
        <w:t>る</w:t>
      </w:r>
      <w:r w:rsidRPr="003B4242">
        <w:rPr>
          <w:rFonts w:eastAsiaTheme="minorHAnsi" w:hint="eastAsia"/>
        </w:rPr>
        <w:t>。入院や措置入所などの緊急保護措置が必要な場合には、養護者との信頼関係を築くことができないときでも</w:t>
      </w:r>
      <w:r>
        <w:rPr>
          <w:rFonts w:eastAsiaTheme="minorHAnsi" w:hint="eastAsia"/>
        </w:rPr>
        <w:t>利用者</w:t>
      </w:r>
      <w:r w:rsidRPr="003B4242">
        <w:rPr>
          <w:rFonts w:eastAsiaTheme="minorHAnsi" w:hint="eastAsia"/>
        </w:rPr>
        <w:t>の安全確保を最優先する必要があ</w:t>
      </w:r>
      <w:r>
        <w:rPr>
          <w:rFonts w:eastAsiaTheme="minorHAnsi" w:hint="eastAsia"/>
        </w:rPr>
        <w:t>る</w:t>
      </w:r>
      <w:r w:rsidRPr="003B4242">
        <w:rPr>
          <w:rFonts w:eastAsiaTheme="minorHAnsi" w:hint="eastAsia"/>
        </w:rPr>
        <w:t>。</w:t>
      </w:r>
    </w:p>
    <w:p w14:paraId="103BEB56" w14:textId="77777777" w:rsidR="00DA0FB9" w:rsidRPr="00740516" w:rsidRDefault="00DA0FB9" w:rsidP="00DA0FB9">
      <w:pPr>
        <w:rPr>
          <w:b/>
          <w:bCs/>
          <w:sz w:val="22"/>
          <w:szCs w:val="24"/>
        </w:rPr>
      </w:pPr>
      <w:r w:rsidRPr="00740516">
        <w:rPr>
          <w:rFonts w:hint="eastAsia"/>
          <w:b/>
          <w:bCs/>
          <w:sz w:val="22"/>
          <w:szCs w:val="24"/>
        </w:rPr>
        <w:t>（５）常に迅速な対応を意識する</w:t>
      </w:r>
    </w:p>
    <w:p w14:paraId="65BFF9FD" w14:textId="77777777" w:rsidR="00DA0FB9" w:rsidRPr="00C455A4" w:rsidRDefault="00DA0FB9" w:rsidP="00707EC1">
      <w:pPr>
        <w:ind w:firstLineChars="100" w:firstLine="210"/>
      </w:pPr>
      <w:r>
        <w:t>高齢者虐待の問題は、発生から時間が経過するにしたがって虐待が深刻化することが予</w:t>
      </w:r>
      <w:r>
        <w:lastRenderedPageBreak/>
        <w:t>想されるため、通報や届出がなされた場合には迅速な対応が必要</w:t>
      </w:r>
      <w:r>
        <w:rPr>
          <w:rFonts w:hint="eastAsia"/>
        </w:rPr>
        <w:t>である</w:t>
      </w:r>
      <w:r>
        <w:t>。</w:t>
      </w:r>
    </w:p>
    <w:p w14:paraId="23D18BBA" w14:textId="77777777" w:rsidR="00390E58" w:rsidRDefault="00390E58" w:rsidP="00DA0FB9">
      <w:pPr>
        <w:rPr>
          <w:b/>
          <w:bCs/>
          <w:sz w:val="24"/>
          <w:szCs w:val="28"/>
        </w:rPr>
      </w:pPr>
    </w:p>
    <w:p w14:paraId="1AE0C8B6" w14:textId="77777777" w:rsidR="00707EC1" w:rsidRDefault="00DA0FB9" w:rsidP="00DA0FB9">
      <w:pPr>
        <w:rPr>
          <w:b/>
          <w:bCs/>
          <w:sz w:val="22"/>
          <w:szCs w:val="24"/>
        </w:rPr>
      </w:pPr>
      <w:r w:rsidRPr="00740516">
        <w:rPr>
          <w:rFonts w:hint="eastAsia"/>
          <w:b/>
          <w:bCs/>
          <w:sz w:val="22"/>
          <w:szCs w:val="24"/>
        </w:rPr>
        <w:t>（６）組織的に対応する</w:t>
      </w:r>
    </w:p>
    <w:p w14:paraId="6BEAE61C" w14:textId="7C1DB61F" w:rsidR="00DA0FB9" w:rsidRPr="00707EC1" w:rsidRDefault="00DA0FB9" w:rsidP="00707EC1">
      <w:pPr>
        <w:ind w:firstLineChars="100" w:firstLine="210"/>
        <w:rPr>
          <w:b/>
          <w:bCs/>
          <w:sz w:val="22"/>
          <w:szCs w:val="24"/>
        </w:rPr>
      </w:pPr>
      <w:r>
        <w:rPr>
          <w:rFonts w:hint="eastAsia"/>
        </w:rPr>
        <w:t>高齢者虐待の事例に対しては、担当者一人の判断で行うことを避け組織的な対応を</w:t>
      </w:r>
    </w:p>
    <w:p w14:paraId="797F5D01" w14:textId="77777777" w:rsidR="00707EC1" w:rsidRDefault="00DA0FB9" w:rsidP="00707EC1">
      <w:r>
        <w:rPr>
          <w:rFonts w:hint="eastAsia"/>
        </w:rPr>
        <w:t>行うことが必要である。</w:t>
      </w:r>
    </w:p>
    <w:p w14:paraId="3AB8E606" w14:textId="30A9B487" w:rsidR="00DA0FB9" w:rsidRDefault="00DA0FB9" w:rsidP="00707EC1">
      <w:pPr>
        <w:ind w:firstLineChars="100" w:firstLine="210"/>
      </w:pPr>
      <w:r>
        <w:rPr>
          <w:rFonts w:hint="eastAsia"/>
        </w:rPr>
        <w:t>相談や通報、届出を受けた職員は、早急に虐待対応の担当者やそれに相談し、相談等の内容、状況から緊急性を判断するとともに、利用者の安全や事実確認の方法、援助の方向などについて組織的に判断していく必要がある。</w:t>
      </w:r>
    </w:p>
    <w:p w14:paraId="625D55E2" w14:textId="77777777" w:rsidR="00DA0FB9" w:rsidRDefault="00DA0FB9" w:rsidP="00707EC1">
      <w:pPr>
        <w:ind w:firstLineChars="100" w:firstLine="210"/>
      </w:pPr>
      <w:r>
        <w:rPr>
          <w:rFonts w:hint="eastAsia"/>
        </w:rPr>
        <w:t>特に、利用者の安全や事実確認のための調査では、担当者一人への過度の負担を避け、</w:t>
      </w:r>
    </w:p>
    <w:p w14:paraId="31B4B9E9" w14:textId="261FF7E2" w:rsidR="00DA0FB9" w:rsidRPr="003B4242" w:rsidRDefault="00DA0FB9" w:rsidP="00707EC1">
      <w:pPr>
        <w:rPr>
          <w:rFonts w:eastAsiaTheme="minorHAnsi"/>
        </w:rPr>
      </w:pPr>
      <w:r>
        <w:rPr>
          <w:rFonts w:hint="eastAsia"/>
        </w:rPr>
        <w:t>また客観性を確保するなどの視点から、複数の職員で対応することを原則とする。</w:t>
      </w:r>
    </w:p>
    <w:p w14:paraId="7D4CEE51" w14:textId="77777777" w:rsidR="00DA0FB9" w:rsidRPr="00740516" w:rsidRDefault="00DA0FB9" w:rsidP="00DA0FB9">
      <w:pPr>
        <w:rPr>
          <w:b/>
          <w:bCs/>
          <w:sz w:val="22"/>
          <w:szCs w:val="24"/>
        </w:rPr>
      </w:pPr>
      <w:r w:rsidRPr="00740516">
        <w:rPr>
          <w:rFonts w:hint="eastAsia"/>
          <w:b/>
          <w:bCs/>
          <w:sz w:val="22"/>
          <w:szCs w:val="24"/>
        </w:rPr>
        <w:t>（７）関係機関と連携して援助する</w:t>
      </w:r>
    </w:p>
    <w:p w14:paraId="0B5F8EFE" w14:textId="77777777" w:rsidR="00DA0FB9" w:rsidRDefault="00DA0FB9" w:rsidP="00707EC1">
      <w:pPr>
        <w:ind w:firstLineChars="100" w:firstLine="210"/>
        <w:rPr>
          <w:rFonts w:eastAsiaTheme="minorHAnsi"/>
        </w:rPr>
      </w:pPr>
      <w:r w:rsidRPr="00E26FF1">
        <w:rPr>
          <w:rFonts w:eastAsiaTheme="minorHAnsi" w:hint="eastAsia"/>
        </w:rPr>
        <w:t>複合的な問題を抱える事例に対しては、問題への対応機能を有した機関との連携が不可欠であり、地域包括支援センターが構築する「高齢者虐待防止ネットワーク」を活用することが有効</w:t>
      </w:r>
      <w:r>
        <w:rPr>
          <w:rFonts w:eastAsiaTheme="minorHAnsi" w:hint="eastAsia"/>
        </w:rPr>
        <w:t>である。</w:t>
      </w:r>
    </w:p>
    <w:p w14:paraId="6BFD5999" w14:textId="77777777" w:rsidR="00DA0FB9" w:rsidRPr="00740516" w:rsidRDefault="00DA0FB9" w:rsidP="00DA0FB9">
      <w:pPr>
        <w:rPr>
          <w:rFonts w:eastAsiaTheme="minorHAnsi"/>
          <w:b/>
          <w:bCs/>
          <w:sz w:val="22"/>
          <w:szCs w:val="24"/>
        </w:rPr>
      </w:pPr>
      <w:r w:rsidRPr="00740516">
        <w:rPr>
          <w:rFonts w:eastAsiaTheme="minorHAnsi" w:hint="eastAsia"/>
          <w:b/>
          <w:bCs/>
          <w:sz w:val="22"/>
          <w:szCs w:val="24"/>
        </w:rPr>
        <w:t>（８）記録を残す</w:t>
      </w:r>
    </w:p>
    <w:p w14:paraId="48B8145D" w14:textId="77777777" w:rsidR="00707EC1" w:rsidRDefault="00DA0FB9" w:rsidP="00707EC1">
      <w:pPr>
        <w:ind w:firstLineChars="100" w:firstLine="210"/>
        <w:rPr>
          <w:rFonts w:eastAsiaTheme="minorHAnsi"/>
        </w:rPr>
      </w:pPr>
      <w:r w:rsidRPr="009F1F61">
        <w:rPr>
          <w:rFonts w:eastAsiaTheme="minorHAnsi" w:hint="eastAsia"/>
        </w:rPr>
        <w:t>高齢者虐待の対応に関する会議や当事者とのやり取りはすべて記録に残し、適宜、組織的</w:t>
      </w:r>
    </w:p>
    <w:p w14:paraId="71632CAE" w14:textId="3401EB99" w:rsidR="00DA0FB9" w:rsidRPr="009F1F61" w:rsidRDefault="00DA0FB9" w:rsidP="00707EC1">
      <w:pPr>
        <w:rPr>
          <w:rFonts w:eastAsiaTheme="minorHAnsi"/>
        </w:rPr>
      </w:pPr>
      <w:r w:rsidRPr="009F1F61">
        <w:rPr>
          <w:rFonts w:eastAsiaTheme="minorHAnsi" w:hint="eastAsia"/>
        </w:rPr>
        <w:t>に対応状況を共有する必要がある。対応如何によっては、個人の生命に関わる事態に発展する可能性もあるため、対応の決定にあたっては、一職員ではなく組織としての実施を徹底させることが重要である。</w:t>
      </w:r>
    </w:p>
    <w:p w14:paraId="4E37A16B" w14:textId="50D6494E" w:rsidR="00DA0FB9" w:rsidRPr="00DA0FB9" w:rsidRDefault="00DA0FB9" w:rsidP="00707EC1">
      <w:pPr>
        <w:ind w:firstLineChars="100" w:firstLine="210"/>
        <w:rPr>
          <w:rFonts w:eastAsiaTheme="minorHAnsi"/>
        </w:rPr>
      </w:pPr>
      <w:r w:rsidRPr="009F1F61">
        <w:rPr>
          <w:rFonts w:eastAsiaTheme="minorHAnsi" w:hint="eastAsia"/>
        </w:rPr>
        <w:t>記録を残し説明責任を果たすことは、事後検証や権限行使等を伴う虐待対応において欠かすことができない。</w:t>
      </w:r>
    </w:p>
    <w:p w14:paraId="7F62E7A7" w14:textId="105DDF97" w:rsidR="002C78F7" w:rsidRPr="00751514" w:rsidRDefault="002C78F7" w:rsidP="00EB5F7B">
      <w:pPr>
        <w:pStyle w:val="1"/>
        <w:numPr>
          <w:ilvl w:val="0"/>
          <w:numId w:val="47"/>
        </w:numPr>
        <w:rPr>
          <w:rFonts w:asciiTheme="minorHAnsi" w:eastAsiaTheme="minorHAnsi" w:hAnsiTheme="minorHAnsi"/>
          <w:b/>
          <w:bCs/>
          <w:sz w:val="28"/>
          <w:szCs w:val="28"/>
        </w:rPr>
      </w:pPr>
      <w:bookmarkStart w:id="2" w:name="_Toc167532359"/>
      <w:r w:rsidRPr="00751514">
        <w:rPr>
          <w:rFonts w:asciiTheme="minorHAnsi" w:eastAsiaTheme="minorHAnsi" w:hAnsiTheme="minorHAnsi" w:hint="eastAsia"/>
          <w:b/>
          <w:bCs/>
          <w:sz w:val="28"/>
          <w:szCs w:val="28"/>
        </w:rPr>
        <w:t>虐待防止検討委員会その他事業所内の組織について</w:t>
      </w:r>
      <w:bookmarkEnd w:id="2"/>
    </w:p>
    <w:p w14:paraId="42128648" w14:textId="786B3782" w:rsidR="00DA0FB9" w:rsidRPr="00C208FA" w:rsidRDefault="00DA0FB9" w:rsidP="00707EC1">
      <w:pPr>
        <w:ind w:firstLineChars="100" w:firstLine="210"/>
        <w:rPr>
          <w:rFonts w:eastAsiaTheme="minorHAnsi"/>
          <w:b/>
          <w:bCs/>
          <w:sz w:val="32"/>
          <w:szCs w:val="32"/>
        </w:rPr>
      </w:pPr>
      <w:r w:rsidRPr="00C208FA">
        <w:rPr>
          <w:rFonts w:eastAsiaTheme="minorHAnsi"/>
        </w:rPr>
        <w:t>虐待防止・早期発見に加え、虐待が発生した場合はその再発を確実に防止するため「虐待防止委員会」</w:t>
      </w:r>
      <w:r>
        <w:rPr>
          <w:rFonts w:eastAsiaTheme="minorHAnsi" w:hint="eastAsia"/>
        </w:rPr>
        <w:t>（以下「委員会」という。）</w:t>
      </w:r>
      <w:r w:rsidRPr="00C208FA">
        <w:rPr>
          <w:rFonts w:eastAsiaTheme="minorHAnsi"/>
        </w:rPr>
        <w:t>を設置する。</w:t>
      </w:r>
    </w:p>
    <w:p w14:paraId="5BB6616E" w14:textId="77777777" w:rsidR="00DA0FB9" w:rsidRPr="00740516" w:rsidRDefault="00DA0FB9" w:rsidP="00DA0FB9">
      <w:pPr>
        <w:rPr>
          <w:b/>
          <w:bCs/>
          <w:sz w:val="22"/>
          <w:szCs w:val="24"/>
        </w:rPr>
      </w:pPr>
      <w:r w:rsidRPr="00740516">
        <w:rPr>
          <w:rFonts w:hint="eastAsia"/>
          <w:b/>
          <w:bCs/>
          <w:sz w:val="22"/>
          <w:szCs w:val="24"/>
        </w:rPr>
        <w:t>（１）委員長の役割</w:t>
      </w:r>
    </w:p>
    <w:p w14:paraId="7EC49AAA" w14:textId="3FF6DAD8" w:rsidR="00DA0FB9" w:rsidRPr="00C208FA" w:rsidRDefault="00DA0FB9" w:rsidP="00707EC1">
      <w:pPr>
        <w:ind w:firstLineChars="100" w:firstLine="210"/>
      </w:pPr>
      <w:r w:rsidRPr="00C208FA">
        <w:rPr>
          <w:rFonts w:ascii="Segoe UI" w:hAnsi="Segoe UI" w:cs="Segoe UI"/>
          <w:color w:val="0F0F0F"/>
        </w:rPr>
        <w:t>委員長は事業所の管理者が務め、委員会の運営と指導を担う。</w:t>
      </w:r>
    </w:p>
    <w:p w14:paraId="66EBDF58" w14:textId="77777777" w:rsidR="004877BA" w:rsidRPr="004877BA" w:rsidRDefault="004877BA" w:rsidP="004877BA">
      <w:pPr>
        <w:ind w:firstLineChars="100" w:firstLine="220"/>
        <w:jc w:val="center"/>
        <w:rPr>
          <w:rFonts w:asciiTheme="majorHAnsi" w:eastAsiaTheme="majorHAnsi" w:hAnsiTheme="majorHAnsi"/>
          <w:b/>
          <w:bCs/>
          <w:color w:val="FF0000"/>
          <w:sz w:val="22"/>
          <w:szCs w:val="24"/>
        </w:rPr>
      </w:pPr>
      <w:r w:rsidRPr="004877BA">
        <w:rPr>
          <w:rFonts w:asciiTheme="majorHAnsi" w:eastAsiaTheme="majorHAnsi" w:hAnsiTheme="majorHAnsi" w:hint="eastAsia"/>
          <w:b/>
          <w:bCs/>
          <w:color w:val="FF0000"/>
          <w:sz w:val="22"/>
          <w:szCs w:val="24"/>
        </w:rPr>
        <w:t>※続きの内容は有料版でご覧（編集）いただけます。</w:t>
      </w:r>
    </w:p>
    <w:p w14:paraId="4161976D" w14:textId="6158D4F2" w:rsidR="00DA0FB9" w:rsidRPr="004877BA" w:rsidRDefault="00DA0FB9" w:rsidP="004877BA">
      <w:pPr>
        <w:ind w:firstLineChars="100" w:firstLine="220"/>
        <w:jc w:val="center"/>
        <w:rPr>
          <w:b/>
          <w:bCs/>
          <w:sz w:val="22"/>
          <w:szCs w:val="24"/>
        </w:rPr>
      </w:pPr>
    </w:p>
    <w:sectPr w:rsidR="00DA0FB9" w:rsidRPr="004877BA" w:rsidSect="00C54E56">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0071" w14:textId="77777777" w:rsidR="00E40644" w:rsidRDefault="00E40644" w:rsidP="00505BE2">
      <w:r>
        <w:separator/>
      </w:r>
    </w:p>
  </w:endnote>
  <w:endnote w:type="continuationSeparator" w:id="0">
    <w:p w14:paraId="0489D75F" w14:textId="77777777" w:rsidR="00E40644" w:rsidRDefault="00E40644"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0990D" w14:textId="77777777" w:rsidR="00E40644" w:rsidRDefault="00E40644" w:rsidP="00505BE2">
      <w:r>
        <w:separator/>
      </w:r>
    </w:p>
  </w:footnote>
  <w:footnote w:type="continuationSeparator" w:id="0">
    <w:p w14:paraId="5F59CC4F" w14:textId="77777777" w:rsidR="00E40644" w:rsidRDefault="00E40644"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D4F"/>
    <w:multiLevelType w:val="hybridMultilevel"/>
    <w:tmpl w:val="B4DC0D38"/>
    <w:lvl w:ilvl="0" w:tplc="E43C6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02DA1"/>
    <w:multiLevelType w:val="hybridMultilevel"/>
    <w:tmpl w:val="F83EE7C8"/>
    <w:lvl w:ilvl="0" w:tplc="099E5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2CD"/>
    <w:multiLevelType w:val="hybridMultilevel"/>
    <w:tmpl w:val="FBE63994"/>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85C60A9"/>
    <w:multiLevelType w:val="hybridMultilevel"/>
    <w:tmpl w:val="416C2DEE"/>
    <w:lvl w:ilvl="0" w:tplc="4C362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2A533D"/>
    <w:multiLevelType w:val="hybridMultilevel"/>
    <w:tmpl w:val="26668D90"/>
    <w:lvl w:ilvl="0" w:tplc="04090009">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C7174D3"/>
    <w:multiLevelType w:val="hybridMultilevel"/>
    <w:tmpl w:val="2880004C"/>
    <w:lvl w:ilvl="0" w:tplc="9CC476E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C0410"/>
    <w:multiLevelType w:val="hybridMultilevel"/>
    <w:tmpl w:val="295AE8C6"/>
    <w:lvl w:ilvl="0" w:tplc="E6504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29058B"/>
    <w:multiLevelType w:val="hybridMultilevel"/>
    <w:tmpl w:val="C202828C"/>
    <w:lvl w:ilvl="0" w:tplc="04090011">
      <w:start w:val="1"/>
      <w:numFmt w:val="decimalEnclosedCircle"/>
      <w:lvlText w:val="%1"/>
      <w:lvlJc w:val="left"/>
      <w:pPr>
        <w:ind w:left="440" w:hanging="440"/>
      </w:pPr>
      <w:rPr>
        <w:rFonts w:hint="default"/>
      </w:rPr>
    </w:lvl>
    <w:lvl w:ilvl="1" w:tplc="04090009">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5D05363"/>
    <w:multiLevelType w:val="hybridMultilevel"/>
    <w:tmpl w:val="D39A3E98"/>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2B4F2DB8"/>
    <w:multiLevelType w:val="hybridMultilevel"/>
    <w:tmpl w:val="81AE6B72"/>
    <w:lvl w:ilvl="0" w:tplc="A6C0A1A4">
      <w:start w:val="3"/>
      <w:numFmt w:val="bullet"/>
      <w:lvlText w:val="○"/>
      <w:lvlJc w:val="left"/>
      <w:pPr>
        <w:ind w:left="1095" w:hanging="360"/>
      </w:pPr>
      <w:rPr>
        <w:rFonts w:ascii="游ゴシック Light" w:eastAsia="游ゴシック Light" w:hAnsi="游ゴシック Light" w:cstheme="maj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15:restartNumberingAfterBreak="0">
    <w:nsid w:val="2C334F9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5" w15:restartNumberingAfterBreak="0">
    <w:nsid w:val="2F5625B8"/>
    <w:multiLevelType w:val="hybridMultilevel"/>
    <w:tmpl w:val="DDA813F4"/>
    <w:lvl w:ilvl="0" w:tplc="AA0AB82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38C4044"/>
    <w:multiLevelType w:val="hybridMultilevel"/>
    <w:tmpl w:val="BEE60C3A"/>
    <w:lvl w:ilvl="0" w:tplc="187CA4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757AB"/>
    <w:multiLevelType w:val="hybridMultilevel"/>
    <w:tmpl w:val="45C626D4"/>
    <w:lvl w:ilvl="0" w:tplc="CF64D7C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36F22E8C"/>
    <w:multiLevelType w:val="hybridMultilevel"/>
    <w:tmpl w:val="F89C2D8C"/>
    <w:lvl w:ilvl="0" w:tplc="518CDEFC">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1" w15:restartNumberingAfterBreak="0">
    <w:nsid w:val="38612771"/>
    <w:multiLevelType w:val="hybridMultilevel"/>
    <w:tmpl w:val="B3DCB2B0"/>
    <w:lvl w:ilvl="0" w:tplc="A91C1930">
      <w:start w:val="2"/>
      <w:numFmt w:val="decimal"/>
      <w:lvlText w:val="%1"/>
      <w:lvlJc w:val="left"/>
      <w:pPr>
        <w:ind w:left="502" w:hanging="360"/>
      </w:pPr>
      <w:rPr>
        <w:rFonts w:hint="eastAsia"/>
        <w:sz w:val="32"/>
        <w:szCs w:val="3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38F84228"/>
    <w:multiLevelType w:val="hybridMultilevel"/>
    <w:tmpl w:val="58DC44B4"/>
    <w:lvl w:ilvl="0" w:tplc="1B002CD6">
      <w:start w:val="3"/>
      <w:numFmt w:val="decimalEnclosedCircle"/>
      <w:lvlText w:val="%1"/>
      <w:lvlJc w:val="left"/>
      <w:pPr>
        <w:ind w:left="440" w:hanging="440"/>
      </w:pPr>
      <w:rPr>
        <w:rFonts w:hint="default"/>
      </w:rPr>
    </w:lvl>
    <w:lvl w:ilvl="1" w:tplc="04090009">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95C3B11"/>
    <w:multiLevelType w:val="multilevel"/>
    <w:tmpl w:val="0A92D23C"/>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4" w15:restartNumberingAfterBreak="0">
    <w:nsid w:val="3A8A036A"/>
    <w:multiLevelType w:val="hybridMultilevel"/>
    <w:tmpl w:val="2D36FC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B950746"/>
    <w:multiLevelType w:val="hybridMultilevel"/>
    <w:tmpl w:val="7B666C5E"/>
    <w:lvl w:ilvl="0" w:tplc="96280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7919FD"/>
    <w:multiLevelType w:val="hybridMultilevel"/>
    <w:tmpl w:val="500C7512"/>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7" w15:restartNumberingAfterBreak="0">
    <w:nsid w:val="3EE21AE1"/>
    <w:multiLevelType w:val="hybridMultilevel"/>
    <w:tmpl w:val="F27063FC"/>
    <w:lvl w:ilvl="0" w:tplc="F210D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604A45"/>
    <w:multiLevelType w:val="hybridMultilevel"/>
    <w:tmpl w:val="0D2A3E74"/>
    <w:lvl w:ilvl="0" w:tplc="D4F42E94">
      <w:start w:val="9"/>
      <w:numFmt w:val="decimalEnclosedCircle"/>
      <w:lvlText w:val="%1"/>
      <w:lvlJc w:val="left"/>
      <w:pPr>
        <w:ind w:left="440" w:hanging="440"/>
      </w:pPr>
      <w:rPr>
        <w:rFonts w:hint="eastAsia"/>
      </w:rPr>
    </w:lvl>
    <w:lvl w:ilvl="1" w:tplc="04090009">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23E18D1"/>
    <w:multiLevelType w:val="hybridMultilevel"/>
    <w:tmpl w:val="0B447288"/>
    <w:lvl w:ilvl="0" w:tplc="F7CE43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18700F"/>
    <w:multiLevelType w:val="hybridMultilevel"/>
    <w:tmpl w:val="999C70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93E1CC5"/>
    <w:multiLevelType w:val="multilevel"/>
    <w:tmpl w:val="8FC2A5EA"/>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4A945591"/>
    <w:multiLevelType w:val="hybridMultilevel"/>
    <w:tmpl w:val="ACE8B7AC"/>
    <w:lvl w:ilvl="0" w:tplc="AEC42990">
      <w:start w:val="1"/>
      <w:numFmt w:val="decimalFullWidth"/>
      <w:lvlText w:val="（%1）"/>
      <w:lvlJc w:val="left"/>
      <w:pPr>
        <w:ind w:left="756" w:hanging="75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3A32F6"/>
    <w:multiLevelType w:val="hybridMultilevel"/>
    <w:tmpl w:val="7E448604"/>
    <w:lvl w:ilvl="0" w:tplc="69185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81436F"/>
    <w:multiLevelType w:val="hybridMultilevel"/>
    <w:tmpl w:val="1A569882"/>
    <w:lvl w:ilvl="0" w:tplc="CDB08218">
      <w:start w:val="1"/>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7" w15:restartNumberingAfterBreak="0">
    <w:nsid w:val="4CFA6936"/>
    <w:multiLevelType w:val="hybridMultilevel"/>
    <w:tmpl w:val="34BECF60"/>
    <w:lvl w:ilvl="0" w:tplc="EB34EC6A">
      <w:start w:val="1"/>
      <w:numFmt w:val="decimalFullWidth"/>
      <w:lvlText w:val="(%1)"/>
      <w:lvlJc w:val="left"/>
      <w:pPr>
        <w:ind w:left="564" w:hanging="444"/>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4F79225D"/>
    <w:multiLevelType w:val="hybridMultilevel"/>
    <w:tmpl w:val="281C3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FDD0495"/>
    <w:multiLevelType w:val="hybridMultilevel"/>
    <w:tmpl w:val="0674F97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523F09CF"/>
    <w:multiLevelType w:val="hybridMultilevel"/>
    <w:tmpl w:val="F5B6E8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512B1A"/>
    <w:multiLevelType w:val="hybridMultilevel"/>
    <w:tmpl w:val="6AC2101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5381054"/>
    <w:multiLevelType w:val="multilevel"/>
    <w:tmpl w:val="CFAEC9C8"/>
    <w:lvl w:ilvl="0">
      <w:start w:val="1"/>
      <w:numFmt w:val="decimalFullWidth"/>
      <w:lvlText w:val="%1"/>
      <w:lvlJc w:val="left"/>
      <w:pPr>
        <w:ind w:left="850" w:hanging="425"/>
      </w:pPr>
      <w:rPr>
        <w:rFonts w:hint="eastAsia"/>
      </w:rPr>
    </w:lvl>
    <w:lvl w:ilvl="1">
      <w:start w:val="1"/>
      <w:numFmt w:val="none"/>
      <w:lvlText w:val="(1)"/>
      <w:lvlJc w:val="left"/>
      <w:pPr>
        <w:ind w:left="1276" w:hanging="426"/>
      </w:pPr>
      <w:rPr>
        <w:rFonts w:hint="eastAsia"/>
      </w:rPr>
    </w:lvl>
    <w:lvl w:ilvl="2">
      <w:start w:val="1"/>
      <w:numFmt w:val="decimalEnclosedCircle"/>
      <w:lvlText w:val="%3"/>
      <w:lvlJc w:val="left"/>
      <w:pPr>
        <w:ind w:left="1701" w:hanging="425"/>
      </w:pPr>
      <w:rPr>
        <w:rFonts w:hint="eastAsia"/>
      </w:rPr>
    </w:lvl>
    <w:lvl w:ilvl="3">
      <w:start w:val="1"/>
      <w:numFmt w:val="irohaFullWidth"/>
      <w:lvlText w:val="(%4)"/>
      <w:lvlJc w:val="left"/>
      <w:pPr>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43" w15:restartNumberingAfterBreak="0">
    <w:nsid w:val="57C326AB"/>
    <w:multiLevelType w:val="hybridMultilevel"/>
    <w:tmpl w:val="7284CB4C"/>
    <w:lvl w:ilvl="0" w:tplc="596A99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EE3696"/>
    <w:multiLevelType w:val="hybridMultilevel"/>
    <w:tmpl w:val="813682AA"/>
    <w:lvl w:ilvl="0" w:tplc="6EAC5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CE05404"/>
    <w:multiLevelType w:val="hybridMultilevel"/>
    <w:tmpl w:val="E974CADE"/>
    <w:lvl w:ilvl="0" w:tplc="4F607A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5E1346C1"/>
    <w:multiLevelType w:val="multilevel"/>
    <w:tmpl w:val="828A77A2"/>
    <w:lvl w:ilvl="0">
      <w:start w:val="1"/>
      <w:numFmt w:val="decimalFullWidth"/>
      <w:lvlText w:val="%1"/>
      <w:lvlJc w:val="left"/>
      <w:pPr>
        <w:ind w:left="1265" w:hanging="425"/>
      </w:pPr>
      <w:rPr>
        <w:rFonts w:hint="eastAsia"/>
      </w:rPr>
    </w:lvl>
    <w:lvl w:ilvl="1">
      <w:start w:val="1"/>
      <w:numFmt w:val="none"/>
      <w:lvlText w:val="(1)"/>
      <w:lvlJc w:val="left"/>
      <w:pPr>
        <w:ind w:left="1691" w:hanging="426"/>
      </w:pPr>
      <w:rPr>
        <w:rFonts w:hint="eastAsia"/>
      </w:rPr>
    </w:lvl>
    <w:lvl w:ilvl="2">
      <w:start w:val="1"/>
      <w:numFmt w:val="decimalEnclosedCircle"/>
      <w:lvlText w:val="%3"/>
      <w:lvlJc w:val="left"/>
      <w:pPr>
        <w:ind w:left="2116" w:hanging="425"/>
      </w:pPr>
      <w:rPr>
        <w:rFonts w:hint="eastAsia"/>
      </w:rPr>
    </w:lvl>
    <w:lvl w:ilvl="3">
      <w:start w:val="1"/>
      <w:numFmt w:val="irohaFullWidth"/>
      <w:lvlText w:val="(%4)"/>
      <w:lvlJc w:val="left"/>
      <w:pPr>
        <w:ind w:left="2541" w:hanging="425"/>
      </w:pPr>
      <w:rPr>
        <w:rFonts w:hint="eastAsia"/>
      </w:rPr>
    </w:lvl>
    <w:lvl w:ilvl="4">
      <w:start w:val="1"/>
      <w:numFmt w:val="none"/>
      <w:suff w:val="nothing"/>
      <w:lvlText w:val=""/>
      <w:lvlJc w:val="left"/>
      <w:pPr>
        <w:ind w:left="2966" w:hanging="425"/>
      </w:pPr>
      <w:rPr>
        <w:rFonts w:hint="eastAsia"/>
      </w:rPr>
    </w:lvl>
    <w:lvl w:ilvl="5">
      <w:start w:val="1"/>
      <w:numFmt w:val="none"/>
      <w:suff w:val="nothing"/>
      <w:lvlText w:val=""/>
      <w:lvlJc w:val="left"/>
      <w:pPr>
        <w:ind w:left="3391" w:hanging="425"/>
      </w:pPr>
      <w:rPr>
        <w:rFonts w:hint="eastAsia"/>
      </w:rPr>
    </w:lvl>
    <w:lvl w:ilvl="6">
      <w:start w:val="1"/>
      <w:numFmt w:val="none"/>
      <w:suff w:val="nothing"/>
      <w:lvlText w:val=""/>
      <w:lvlJc w:val="left"/>
      <w:pPr>
        <w:ind w:left="3816" w:hanging="425"/>
      </w:pPr>
      <w:rPr>
        <w:rFonts w:hint="eastAsia"/>
      </w:rPr>
    </w:lvl>
    <w:lvl w:ilvl="7">
      <w:start w:val="1"/>
      <w:numFmt w:val="none"/>
      <w:suff w:val="nothing"/>
      <w:lvlText w:val=""/>
      <w:lvlJc w:val="left"/>
      <w:pPr>
        <w:ind w:left="4242" w:hanging="426"/>
      </w:pPr>
      <w:rPr>
        <w:rFonts w:hint="eastAsia"/>
      </w:rPr>
    </w:lvl>
    <w:lvl w:ilvl="8">
      <w:start w:val="1"/>
      <w:numFmt w:val="none"/>
      <w:suff w:val="nothing"/>
      <w:lvlText w:val=""/>
      <w:lvlJc w:val="right"/>
      <w:pPr>
        <w:ind w:left="4667" w:hanging="425"/>
      </w:pPr>
      <w:rPr>
        <w:rFonts w:hint="eastAsia"/>
      </w:rPr>
    </w:lvl>
  </w:abstractNum>
  <w:abstractNum w:abstractNumId="47" w15:restartNumberingAfterBreak="0">
    <w:nsid w:val="5E9373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60282B8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9" w15:restartNumberingAfterBreak="0">
    <w:nsid w:val="63E2217C"/>
    <w:multiLevelType w:val="hybridMultilevel"/>
    <w:tmpl w:val="E4C05D4E"/>
    <w:lvl w:ilvl="0" w:tplc="16D42B2E">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0" w15:restartNumberingAfterBreak="0">
    <w:nsid w:val="660F15F0"/>
    <w:multiLevelType w:val="hybridMultilevel"/>
    <w:tmpl w:val="3E1035D4"/>
    <w:lvl w:ilvl="0" w:tplc="76261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53" w15:restartNumberingAfterBreak="0">
    <w:nsid w:val="6DBD2882"/>
    <w:multiLevelType w:val="hybridMultilevel"/>
    <w:tmpl w:val="A36270D6"/>
    <w:lvl w:ilvl="0" w:tplc="A02AE264">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4" w15:restartNumberingAfterBreak="0">
    <w:nsid w:val="6E0919DA"/>
    <w:multiLevelType w:val="hybridMultilevel"/>
    <w:tmpl w:val="D6C4C4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E21285C"/>
    <w:multiLevelType w:val="hybridMultilevel"/>
    <w:tmpl w:val="D6344A4E"/>
    <w:lvl w:ilvl="0" w:tplc="93EE938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96455CF"/>
    <w:multiLevelType w:val="hybridMultilevel"/>
    <w:tmpl w:val="DC401D78"/>
    <w:lvl w:ilvl="0" w:tplc="69DA62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D1B3E0E"/>
    <w:multiLevelType w:val="hybridMultilevel"/>
    <w:tmpl w:val="DB90CF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51"/>
  </w:num>
  <w:num w:numId="2" w16cid:durableId="167212504">
    <w:abstractNumId w:val="58"/>
  </w:num>
  <w:num w:numId="3" w16cid:durableId="762725639">
    <w:abstractNumId w:val="34"/>
  </w:num>
  <w:num w:numId="4" w16cid:durableId="636955369">
    <w:abstractNumId w:val="30"/>
  </w:num>
  <w:num w:numId="5" w16cid:durableId="412360433">
    <w:abstractNumId w:val="18"/>
  </w:num>
  <w:num w:numId="6" w16cid:durableId="193469314">
    <w:abstractNumId w:val="9"/>
  </w:num>
  <w:num w:numId="7" w16cid:durableId="1571842651">
    <w:abstractNumId w:val="6"/>
  </w:num>
  <w:num w:numId="8" w16cid:durableId="423191994">
    <w:abstractNumId w:val="16"/>
  </w:num>
  <w:num w:numId="9" w16cid:durableId="886259164">
    <w:abstractNumId w:val="7"/>
  </w:num>
  <w:num w:numId="10" w16cid:durableId="792483545">
    <w:abstractNumId w:val="29"/>
  </w:num>
  <w:num w:numId="11" w16cid:durableId="768233083">
    <w:abstractNumId w:val="1"/>
  </w:num>
  <w:num w:numId="12" w16cid:durableId="998846885">
    <w:abstractNumId w:val="56"/>
  </w:num>
  <w:num w:numId="13" w16cid:durableId="1863472658">
    <w:abstractNumId w:val="50"/>
  </w:num>
  <w:num w:numId="14" w16cid:durableId="432358675">
    <w:abstractNumId w:val="35"/>
  </w:num>
  <w:num w:numId="15" w16cid:durableId="1650555476">
    <w:abstractNumId w:val="5"/>
  </w:num>
  <w:num w:numId="16" w16cid:durableId="1416628795">
    <w:abstractNumId w:val="3"/>
  </w:num>
  <w:num w:numId="17" w16cid:durableId="1051804947">
    <w:abstractNumId w:val="43"/>
  </w:num>
  <w:num w:numId="18" w16cid:durableId="1328703021">
    <w:abstractNumId w:val="49"/>
  </w:num>
  <w:num w:numId="19" w16cid:durableId="1467044618">
    <w:abstractNumId w:val="8"/>
  </w:num>
  <w:num w:numId="20" w16cid:durableId="637338680">
    <w:abstractNumId w:val="27"/>
  </w:num>
  <w:num w:numId="21" w16cid:durableId="1864973899">
    <w:abstractNumId w:val="0"/>
  </w:num>
  <w:num w:numId="22" w16cid:durableId="2027049560">
    <w:abstractNumId w:val="26"/>
  </w:num>
  <w:num w:numId="23" w16cid:durableId="467821793">
    <w:abstractNumId w:val="38"/>
  </w:num>
  <w:num w:numId="24" w16cid:durableId="594821799">
    <w:abstractNumId w:val="39"/>
  </w:num>
  <w:num w:numId="25" w16cid:durableId="1952470283">
    <w:abstractNumId w:val="13"/>
  </w:num>
  <w:num w:numId="26" w16cid:durableId="1591813527">
    <w:abstractNumId w:val="55"/>
  </w:num>
  <w:num w:numId="27" w16cid:durableId="1461461152">
    <w:abstractNumId w:val="15"/>
  </w:num>
  <w:num w:numId="28" w16cid:durableId="1328047300">
    <w:abstractNumId w:val="37"/>
  </w:num>
  <w:num w:numId="29" w16cid:durableId="921257237">
    <w:abstractNumId w:val="21"/>
  </w:num>
  <w:num w:numId="30" w16cid:durableId="336688823">
    <w:abstractNumId w:val="45"/>
  </w:num>
  <w:num w:numId="31" w16cid:durableId="984748047">
    <w:abstractNumId w:val="44"/>
  </w:num>
  <w:num w:numId="32" w16cid:durableId="1258946961">
    <w:abstractNumId w:val="25"/>
  </w:num>
  <w:num w:numId="33" w16cid:durableId="2094426886">
    <w:abstractNumId w:val="17"/>
  </w:num>
  <w:num w:numId="34" w16cid:durableId="389308500">
    <w:abstractNumId w:val="53"/>
  </w:num>
  <w:num w:numId="35" w16cid:durableId="1276474772">
    <w:abstractNumId w:val="54"/>
  </w:num>
  <w:num w:numId="36" w16cid:durableId="1925260656">
    <w:abstractNumId w:val="19"/>
  </w:num>
  <w:num w:numId="37" w16cid:durableId="451486269">
    <w:abstractNumId w:val="20"/>
  </w:num>
  <w:num w:numId="38" w16cid:durableId="896162903">
    <w:abstractNumId w:val="36"/>
  </w:num>
  <w:num w:numId="39" w16cid:durableId="2126608394">
    <w:abstractNumId w:val="47"/>
  </w:num>
  <w:num w:numId="40" w16cid:durableId="1810054711">
    <w:abstractNumId w:val="57"/>
  </w:num>
  <w:num w:numId="41" w16cid:durableId="912619549">
    <w:abstractNumId w:val="31"/>
  </w:num>
  <w:num w:numId="42" w16cid:durableId="1186360349">
    <w:abstractNumId w:val="48"/>
  </w:num>
  <w:num w:numId="43" w16cid:durableId="908198966">
    <w:abstractNumId w:val="23"/>
  </w:num>
  <w:num w:numId="44" w16cid:durableId="1362590722">
    <w:abstractNumId w:val="14"/>
  </w:num>
  <w:num w:numId="45" w16cid:durableId="1973124060">
    <w:abstractNumId w:val="52"/>
  </w:num>
  <w:num w:numId="46" w16cid:durableId="1944801834">
    <w:abstractNumId w:val="32"/>
  </w:num>
  <w:num w:numId="47" w16cid:durableId="1510484908">
    <w:abstractNumId w:val="11"/>
  </w:num>
  <w:num w:numId="48" w16cid:durableId="1976836043">
    <w:abstractNumId w:val="46"/>
  </w:num>
  <w:num w:numId="49" w16cid:durableId="1384059503">
    <w:abstractNumId w:val="42"/>
  </w:num>
  <w:num w:numId="50" w16cid:durableId="874316771">
    <w:abstractNumId w:val="40"/>
  </w:num>
  <w:num w:numId="51" w16cid:durableId="2079131784">
    <w:abstractNumId w:val="33"/>
  </w:num>
  <w:num w:numId="52" w16cid:durableId="2040740785">
    <w:abstractNumId w:val="24"/>
  </w:num>
  <w:num w:numId="53" w16cid:durableId="132676042">
    <w:abstractNumId w:val="10"/>
  </w:num>
  <w:num w:numId="54" w16cid:durableId="472916618">
    <w:abstractNumId w:val="41"/>
  </w:num>
  <w:num w:numId="55" w16cid:durableId="779299246">
    <w:abstractNumId w:val="22"/>
  </w:num>
  <w:num w:numId="56" w16cid:durableId="1460496234">
    <w:abstractNumId w:val="2"/>
  </w:num>
  <w:num w:numId="57" w16cid:durableId="1035303794">
    <w:abstractNumId w:val="12"/>
  </w:num>
  <w:num w:numId="58" w16cid:durableId="1169978727">
    <w:abstractNumId w:val="28"/>
  </w:num>
  <w:num w:numId="59" w16cid:durableId="1821462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4197"/>
    <w:rsid w:val="00014EEC"/>
    <w:rsid w:val="0003000E"/>
    <w:rsid w:val="000328DA"/>
    <w:rsid w:val="00042FD4"/>
    <w:rsid w:val="000505CA"/>
    <w:rsid w:val="0005483A"/>
    <w:rsid w:val="00062552"/>
    <w:rsid w:val="00066ED8"/>
    <w:rsid w:val="00095491"/>
    <w:rsid w:val="000A2ABF"/>
    <w:rsid w:val="000B3556"/>
    <w:rsid w:val="000C0950"/>
    <w:rsid w:val="000C708A"/>
    <w:rsid w:val="000D02E7"/>
    <w:rsid w:val="000E61E7"/>
    <w:rsid w:val="000F3272"/>
    <w:rsid w:val="001101A8"/>
    <w:rsid w:val="001164CD"/>
    <w:rsid w:val="001178CC"/>
    <w:rsid w:val="00136873"/>
    <w:rsid w:val="00142464"/>
    <w:rsid w:val="001456F8"/>
    <w:rsid w:val="00156326"/>
    <w:rsid w:val="00156810"/>
    <w:rsid w:val="00160BD5"/>
    <w:rsid w:val="001666DC"/>
    <w:rsid w:val="00170560"/>
    <w:rsid w:val="001734BE"/>
    <w:rsid w:val="0018540A"/>
    <w:rsid w:val="001862A6"/>
    <w:rsid w:val="0018782B"/>
    <w:rsid w:val="001957D2"/>
    <w:rsid w:val="00195D36"/>
    <w:rsid w:val="00196FD1"/>
    <w:rsid w:val="001A34D9"/>
    <w:rsid w:val="001A6485"/>
    <w:rsid w:val="001A673F"/>
    <w:rsid w:val="001A6B6E"/>
    <w:rsid w:val="001A70B0"/>
    <w:rsid w:val="001E35FC"/>
    <w:rsid w:val="001E58CC"/>
    <w:rsid w:val="001E7531"/>
    <w:rsid w:val="001F6484"/>
    <w:rsid w:val="002044DF"/>
    <w:rsid w:val="002169DB"/>
    <w:rsid w:val="00230FEF"/>
    <w:rsid w:val="002323B3"/>
    <w:rsid w:val="0024017A"/>
    <w:rsid w:val="00246132"/>
    <w:rsid w:val="00252D8B"/>
    <w:rsid w:val="00254999"/>
    <w:rsid w:val="0026676F"/>
    <w:rsid w:val="00270EF9"/>
    <w:rsid w:val="00274B20"/>
    <w:rsid w:val="00275123"/>
    <w:rsid w:val="00291666"/>
    <w:rsid w:val="00295DD4"/>
    <w:rsid w:val="00295F60"/>
    <w:rsid w:val="00296F33"/>
    <w:rsid w:val="002A3463"/>
    <w:rsid w:val="002A35A2"/>
    <w:rsid w:val="002B2B96"/>
    <w:rsid w:val="002B7CB2"/>
    <w:rsid w:val="002C0D71"/>
    <w:rsid w:val="002C3C00"/>
    <w:rsid w:val="002C4B5C"/>
    <w:rsid w:val="002C78F7"/>
    <w:rsid w:val="002D2522"/>
    <w:rsid w:val="002E19AC"/>
    <w:rsid w:val="002E346C"/>
    <w:rsid w:val="002E5564"/>
    <w:rsid w:val="002F48F9"/>
    <w:rsid w:val="003009D7"/>
    <w:rsid w:val="003122C7"/>
    <w:rsid w:val="0031387E"/>
    <w:rsid w:val="00316484"/>
    <w:rsid w:val="00333AAC"/>
    <w:rsid w:val="00334476"/>
    <w:rsid w:val="0034215B"/>
    <w:rsid w:val="00342B48"/>
    <w:rsid w:val="00350BBC"/>
    <w:rsid w:val="00351A65"/>
    <w:rsid w:val="00363E4A"/>
    <w:rsid w:val="00370D8D"/>
    <w:rsid w:val="00371F97"/>
    <w:rsid w:val="00374527"/>
    <w:rsid w:val="003840FD"/>
    <w:rsid w:val="00390E58"/>
    <w:rsid w:val="00391DAE"/>
    <w:rsid w:val="00397B09"/>
    <w:rsid w:val="003A021F"/>
    <w:rsid w:val="003B03D4"/>
    <w:rsid w:val="003B4242"/>
    <w:rsid w:val="003D29EF"/>
    <w:rsid w:val="003E75E3"/>
    <w:rsid w:val="003F0235"/>
    <w:rsid w:val="003F058E"/>
    <w:rsid w:val="00405664"/>
    <w:rsid w:val="00415C7D"/>
    <w:rsid w:val="00421BCD"/>
    <w:rsid w:val="004463E4"/>
    <w:rsid w:val="0045242A"/>
    <w:rsid w:val="004614CF"/>
    <w:rsid w:val="00472472"/>
    <w:rsid w:val="0047253F"/>
    <w:rsid w:val="00473EED"/>
    <w:rsid w:val="004877BA"/>
    <w:rsid w:val="00494C7D"/>
    <w:rsid w:val="004A6049"/>
    <w:rsid w:val="004A63C8"/>
    <w:rsid w:val="004A79E3"/>
    <w:rsid w:val="004B04DB"/>
    <w:rsid w:val="004C0B4E"/>
    <w:rsid w:val="004C0CD8"/>
    <w:rsid w:val="004C5DEE"/>
    <w:rsid w:val="004F2A11"/>
    <w:rsid w:val="004F31FE"/>
    <w:rsid w:val="0050061B"/>
    <w:rsid w:val="00505972"/>
    <w:rsid w:val="00505BE2"/>
    <w:rsid w:val="0051263A"/>
    <w:rsid w:val="00516828"/>
    <w:rsid w:val="00517D4A"/>
    <w:rsid w:val="0053301B"/>
    <w:rsid w:val="00534B7B"/>
    <w:rsid w:val="00546926"/>
    <w:rsid w:val="00557416"/>
    <w:rsid w:val="0055779A"/>
    <w:rsid w:val="00563FEB"/>
    <w:rsid w:val="00564985"/>
    <w:rsid w:val="00593109"/>
    <w:rsid w:val="00593A5F"/>
    <w:rsid w:val="005977A6"/>
    <w:rsid w:val="005C0877"/>
    <w:rsid w:val="005D0361"/>
    <w:rsid w:val="005D15DF"/>
    <w:rsid w:val="005D26CB"/>
    <w:rsid w:val="005D5048"/>
    <w:rsid w:val="005D5BE8"/>
    <w:rsid w:val="005F0698"/>
    <w:rsid w:val="005F3009"/>
    <w:rsid w:val="005F4881"/>
    <w:rsid w:val="00603A3C"/>
    <w:rsid w:val="00605858"/>
    <w:rsid w:val="00606918"/>
    <w:rsid w:val="00606E47"/>
    <w:rsid w:val="00607078"/>
    <w:rsid w:val="00622230"/>
    <w:rsid w:val="00625535"/>
    <w:rsid w:val="0063002E"/>
    <w:rsid w:val="006426EC"/>
    <w:rsid w:val="0067211D"/>
    <w:rsid w:val="006804C6"/>
    <w:rsid w:val="00685F0C"/>
    <w:rsid w:val="006878C7"/>
    <w:rsid w:val="006960E9"/>
    <w:rsid w:val="006A0E28"/>
    <w:rsid w:val="006A79F2"/>
    <w:rsid w:val="006C3990"/>
    <w:rsid w:val="006C43CF"/>
    <w:rsid w:val="006D01E2"/>
    <w:rsid w:val="006E60E9"/>
    <w:rsid w:val="0070053F"/>
    <w:rsid w:val="00707EC1"/>
    <w:rsid w:val="00724079"/>
    <w:rsid w:val="00740516"/>
    <w:rsid w:val="0074295F"/>
    <w:rsid w:val="00751514"/>
    <w:rsid w:val="00751C37"/>
    <w:rsid w:val="00764986"/>
    <w:rsid w:val="00773760"/>
    <w:rsid w:val="00780F08"/>
    <w:rsid w:val="00790C46"/>
    <w:rsid w:val="007A3433"/>
    <w:rsid w:val="007A3C80"/>
    <w:rsid w:val="007A4821"/>
    <w:rsid w:val="007A7FC7"/>
    <w:rsid w:val="007B5D05"/>
    <w:rsid w:val="007B7496"/>
    <w:rsid w:val="007C1695"/>
    <w:rsid w:val="007E653D"/>
    <w:rsid w:val="00800E63"/>
    <w:rsid w:val="00802BEB"/>
    <w:rsid w:val="008113FA"/>
    <w:rsid w:val="008177CA"/>
    <w:rsid w:val="00820589"/>
    <w:rsid w:val="00823EDF"/>
    <w:rsid w:val="00831473"/>
    <w:rsid w:val="00833E97"/>
    <w:rsid w:val="00840A9F"/>
    <w:rsid w:val="00853A44"/>
    <w:rsid w:val="00863D4F"/>
    <w:rsid w:val="00865155"/>
    <w:rsid w:val="00887A12"/>
    <w:rsid w:val="00894345"/>
    <w:rsid w:val="008A1654"/>
    <w:rsid w:val="008A1D2C"/>
    <w:rsid w:val="008A3C95"/>
    <w:rsid w:val="008A4DB7"/>
    <w:rsid w:val="008A605B"/>
    <w:rsid w:val="008B35DB"/>
    <w:rsid w:val="008C139D"/>
    <w:rsid w:val="008D3F31"/>
    <w:rsid w:val="008D5C90"/>
    <w:rsid w:val="008D672D"/>
    <w:rsid w:val="008F1484"/>
    <w:rsid w:val="008F1EC4"/>
    <w:rsid w:val="008F466E"/>
    <w:rsid w:val="009020AD"/>
    <w:rsid w:val="0091170D"/>
    <w:rsid w:val="00920ECF"/>
    <w:rsid w:val="00930209"/>
    <w:rsid w:val="00931B15"/>
    <w:rsid w:val="00940786"/>
    <w:rsid w:val="009417AF"/>
    <w:rsid w:val="009529B5"/>
    <w:rsid w:val="00952A55"/>
    <w:rsid w:val="00954536"/>
    <w:rsid w:val="00954896"/>
    <w:rsid w:val="00956EC1"/>
    <w:rsid w:val="00963626"/>
    <w:rsid w:val="00972C5D"/>
    <w:rsid w:val="009774A2"/>
    <w:rsid w:val="00984C1D"/>
    <w:rsid w:val="009973C5"/>
    <w:rsid w:val="009A2793"/>
    <w:rsid w:val="009A77D4"/>
    <w:rsid w:val="009B0198"/>
    <w:rsid w:val="009C734C"/>
    <w:rsid w:val="009E22AE"/>
    <w:rsid w:val="009E25E5"/>
    <w:rsid w:val="009E527C"/>
    <w:rsid w:val="009E5353"/>
    <w:rsid w:val="009F1F61"/>
    <w:rsid w:val="009F26E5"/>
    <w:rsid w:val="00A056FC"/>
    <w:rsid w:val="00A10B00"/>
    <w:rsid w:val="00A11540"/>
    <w:rsid w:val="00A1245E"/>
    <w:rsid w:val="00A20A7D"/>
    <w:rsid w:val="00A22271"/>
    <w:rsid w:val="00A462DF"/>
    <w:rsid w:val="00A55D09"/>
    <w:rsid w:val="00A670C6"/>
    <w:rsid w:val="00A902A8"/>
    <w:rsid w:val="00A93CD1"/>
    <w:rsid w:val="00AB70C0"/>
    <w:rsid w:val="00AC5687"/>
    <w:rsid w:val="00AC6016"/>
    <w:rsid w:val="00AD05B9"/>
    <w:rsid w:val="00AD5853"/>
    <w:rsid w:val="00AF7228"/>
    <w:rsid w:val="00B16036"/>
    <w:rsid w:val="00B21115"/>
    <w:rsid w:val="00B22BF9"/>
    <w:rsid w:val="00B317F0"/>
    <w:rsid w:val="00B424FE"/>
    <w:rsid w:val="00B46833"/>
    <w:rsid w:val="00B64EDA"/>
    <w:rsid w:val="00B74D4F"/>
    <w:rsid w:val="00B75654"/>
    <w:rsid w:val="00B81A9E"/>
    <w:rsid w:val="00B82B47"/>
    <w:rsid w:val="00B842D4"/>
    <w:rsid w:val="00B93627"/>
    <w:rsid w:val="00BA0856"/>
    <w:rsid w:val="00BA1A55"/>
    <w:rsid w:val="00BA2499"/>
    <w:rsid w:val="00BA365F"/>
    <w:rsid w:val="00BB1668"/>
    <w:rsid w:val="00BB25AB"/>
    <w:rsid w:val="00BC73A9"/>
    <w:rsid w:val="00BD527A"/>
    <w:rsid w:val="00BF35D2"/>
    <w:rsid w:val="00C111BD"/>
    <w:rsid w:val="00C116FC"/>
    <w:rsid w:val="00C1592D"/>
    <w:rsid w:val="00C208FA"/>
    <w:rsid w:val="00C261F3"/>
    <w:rsid w:val="00C32045"/>
    <w:rsid w:val="00C32DD8"/>
    <w:rsid w:val="00C348EA"/>
    <w:rsid w:val="00C34EE8"/>
    <w:rsid w:val="00C36E91"/>
    <w:rsid w:val="00C455A4"/>
    <w:rsid w:val="00C52B9C"/>
    <w:rsid w:val="00C54E56"/>
    <w:rsid w:val="00C807EF"/>
    <w:rsid w:val="00C83962"/>
    <w:rsid w:val="00C86B2B"/>
    <w:rsid w:val="00C976CD"/>
    <w:rsid w:val="00CA5137"/>
    <w:rsid w:val="00CB1E50"/>
    <w:rsid w:val="00CC0B47"/>
    <w:rsid w:val="00CD0C6D"/>
    <w:rsid w:val="00CD5F4C"/>
    <w:rsid w:val="00CD6962"/>
    <w:rsid w:val="00CE03AB"/>
    <w:rsid w:val="00CF2EE0"/>
    <w:rsid w:val="00CF3F58"/>
    <w:rsid w:val="00CF45CB"/>
    <w:rsid w:val="00D03EE2"/>
    <w:rsid w:val="00D16DE8"/>
    <w:rsid w:val="00D2391B"/>
    <w:rsid w:val="00D43472"/>
    <w:rsid w:val="00D538E8"/>
    <w:rsid w:val="00D62BDB"/>
    <w:rsid w:val="00D7269A"/>
    <w:rsid w:val="00D77C55"/>
    <w:rsid w:val="00D95FD3"/>
    <w:rsid w:val="00DA034B"/>
    <w:rsid w:val="00DA0FB9"/>
    <w:rsid w:val="00DA3B4E"/>
    <w:rsid w:val="00DB1EA3"/>
    <w:rsid w:val="00DC15C4"/>
    <w:rsid w:val="00DC6F59"/>
    <w:rsid w:val="00DD774A"/>
    <w:rsid w:val="00DE0071"/>
    <w:rsid w:val="00DF106F"/>
    <w:rsid w:val="00DF1F3E"/>
    <w:rsid w:val="00DF7B0C"/>
    <w:rsid w:val="00E013F8"/>
    <w:rsid w:val="00E01DA4"/>
    <w:rsid w:val="00E04E74"/>
    <w:rsid w:val="00E106E0"/>
    <w:rsid w:val="00E22583"/>
    <w:rsid w:val="00E26FF1"/>
    <w:rsid w:val="00E324CF"/>
    <w:rsid w:val="00E32675"/>
    <w:rsid w:val="00E37B76"/>
    <w:rsid w:val="00E40644"/>
    <w:rsid w:val="00E4163C"/>
    <w:rsid w:val="00E420EF"/>
    <w:rsid w:val="00E434C2"/>
    <w:rsid w:val="00E82A07"/>
    <w:rsid w:val="00EA018F"/>
    <w:rsid w:val="00EA0BE8"/>
    <w:rsid w:val="00EB2EE6"/>
    <w:rsid w:val="00EB40B2"/>
    <w:rsid w:val="00EB5F7B"/>
    <w:rsid w:val="00EB7198"/>
    <w:rsid w:val="00EC740C"/>
    <w:rsid w:val="00ED1BB6"/>
    <w:rsid w:val="00ED3CEF"/>
    <w:rsid w:val="00EE3CA6"/>
    <w:rsid w:val="00EE5C72"/>
    <w:rsid w:val="00EE6663"/>
    <w:rsid w:val="00F01B67"/>
    <w:rsid w:val="00F04629"/>
    <w:rsid w:val="00F10EBC"/>
    <w:rsid w:val="00F1364D"/>
    <w:rsid w:val="00F13E0E"/>
    <w:rsid w:val="00F23744"/>
    <w:rsid w:val="00F476DC"/>
    <w:rsid w:val="00F53601"/>
    <w:rsid w:val="00F55399"/>
    <w:rsid w:val="00F65459"/>
    <w:rsid w:val="00F72BD0"/>
    <w:rsid w:val="00F82C91"/>
    <w:rsid w:val="00F90930"/>
    <w:rsid w:val="00F96CAC"/>
    <w:rsid w:val="00FB0846"/>
    <w:rsid w:val="00FB2074"/>
    <w:rsid w:val="00FB7996"/>
    <w:rsid w:val="00FC0FE3"/>
    <w:rsid w:val="00FD5C83"/>
    <w:rsid w:val="00FD6CE4"/>
    <w:rsid w:val="00FE610B"/>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47"/>
    <w:pPr>
      <w:widowControl w:val="0"/>
      <w:jc w:val="both"/>
    </w:pPr>
  </w:style>
  <w:style w:type="paragraph" w:styleId="1">
    <w:name w:val="heading 1"/>
    <w:basedOn w:val="a"/>
    <w:next w:val="a"/>
    <w:link w:val="10"/>
    <w:uiPriority w:val="9"/>
    <w:qFormat/>
    <w:rsid w:val="006804C6"/>
    <w:pPr>
      <w:numPr>
        <w:numId w:val="4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4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4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45"/>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45"/>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45"/>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45"/>
      </w:numPr>
      <w:ind w:leftChars="800" w:left="800"/>
      <w:outlineLvl w:val="6"/>
    </w:pPr>
  </w:style>
  <w:style w:type="paragraph" w:styleId="8">
    <w:name w:val="heading 8"/>
    <w:basedOn w:val="a"/>
    <w:next w:val="a"/>
    <w:link w:val="80"/>
    <w:uiPriority w:val="9"/>
    <w:semiHidden/>
    <w:unhideWhenUsed/>
    <w:qFormat/>
    <w:rsid w:val="00EB5F7B"/>
    <w:pPr>
      <w:keepNext/>
      <w:numPr>
        <w:ilvl w:val="7"/>
        <w:numId w:val="45"/>
      </w:numPr>
      <w:ind w:leftChars="1200" w:left="1200"/>
      <w:outlineLvl w:val="7"/>
    </w:pPr>
  </w:style>
  <w:style w:type="paragraph" w:styleId="9">
    <w:name w:val="heading 9"/>
    <w:basedOn w:val="a"/>
    <w:next w:val="a"/>
    <w:link w:val="90"/>
    <w:uiPriority w:val="9"/>
    <w:semiHidden/>
    <w:unhideWhenUsed/>
    <w:qFormat/>
    <w:rsid w:val="00EB5F7B"/>
    <w:pPr>
      <w:keepNext/>
      <w:numPr>
        <w:ilvl w:val="8"/>
        <w:numId w:val="4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B35DB"/>
    <w:pPr>
      <w:tabs>
        <w:tab w:val="left" w:pos="222"/>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table" w:styleId="ae">
    <w:name w:val="Table Grid"/>
    <w:basedOn w:val="a1"/>
    <w:uiPriority w:val="39"/>
    <w:rsid w:val="009F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03038">
      <w:bodyDiv w:val="1"/>
      <w:marLeft w:val="0"/>
      <w:marRight w:val="0"/>
      <w:marTop w:val="0"/>
      <w:marBottom w:val="0"/>
      <w:divBdr>
        <w:top w:val="none" w:sz="0" w:space="0" w:color="auto"/>
        <w:left w:val="none" w:sz="0" w:space="0" w:color="auto"/>
        <w:bottom w:val="none" w:sz="0" w:space="0" w:color="auto"/>
        <w:right w:val="none" w:sz="0" w:space="0" w:color="auto"/>
      </w:divBdr>
      <w:divsChild>
        <w:div w:id="1678266532">
          <w:marLeft w:val="547"/>
          <w:marRight w:val="0"/>
          <w:marTop w:val="0"/>
          <w:marBottom w:val="0"/>
          <w:divBdr>
            <w:top w:val="none" w:sz="0" w:space="0" w:color="auto"/>
            <w:left w:val="none" w:sz="0" w:space="0" w:color="auto"/>
            <w:bottom w:val="none" w:sz="0" w:space="0" w:color="auto"/>
            <w:right w:val="none" w:sz="0" w:space="0" w:color="auto"/>
          </w:divBdr>
        </w:div>
        <w:div w:id="1306200292">
          <w:marLeft w:val="547"/>
          <w:marRight w:val="0"/>
          <w:marTop w:val="0"/>
          <w:marBottom w:val="0"/>
          <w:divBdr>
            <w:top w:val="none" w:sz="0" w:space="0" w:color="auto"/>
            <w:left w:val="none" w:sz="0" w:space="0" w:color="auto"/>
            <w:bottom w:val="none" w:sz="0" w:space="0" w:color="auto"/>
            <w:right w:val="none" w:sz="0" w:space="0" w:color="auto"/>
          </w:divBdr>
        </w:div>
      </w:divsChild>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05654686">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976595858">
      <w:bodyDiv w:val="1"/>
      <w:marLeft w:val="0"/>
      <w:marRight w:val="0"/>
      <w:marTop w:val="0"/>
      <w:marBottom w:val="0"/>
      <w:divBdr>
        <w:top w:val="none" w:sz="0" w:space="0" w:color="auto"/>
        <w:left w:val="none" w:sz="0" w:space="0" w:color="auto"/>
        <w:bottom w:val="none" w:sz="0" w:space="0" w:color="auto"/>
        <w:right w:val="none" w:sz="0" w:space="0" w:color="auto"/>
      </w:divBdr>
    </w:div>
    <w:div w:id="2106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6DBE-6E37-4D05-8494-877E97E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2024-11-28T00:08:00Z</dcterms:created>
  <dcterms:modified xsi:type="dcterms:W3CDTF">2024-11-28T00:08:00Z</dcterms:modified>
</cp:coreProperties>
</file>